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3C58" w14:textId="6195A32A" w:rsidR="00AD1F34" w:rsidRPr="00F61921" w:rsidRDefault="00F61921" w:rsidP="00F61921">
      <w:pPr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Załącznik nr 2</w:t>
      </w:r>
      <w:r w:rsidRPr="00F61921">
        <w:rPr>
          <w:rFonts w:ascii="Open Sans" w:hAnsi="Open Sans" w:cs="Open Sans"/>
          <w:b/>
          <w:sz w:val="24"/>
          <w:szCs w:val="24"/>
        </w:rPr>
        <w:t xml:space="preserve"> do Rozeznania ce</w:t>
      </w:r>
      <w:r w:rsidR="00DC20AA">
        <w:rPr>
          <w:rFonts w:ascii="Open Sans" w:hAnsi="Open Sans" w:cs="Open Sans"/>
          <w:b/>
          <w:sz w:val="24"/>
          <w:szCs w:val="24"/>
        </w:rPr>
        <w:t>n</w:t>
      </w:r>
      <w:r w:rsidRPr="00F61921">
        <w:rPr>
          <w:rFonts w:ascii="Open Sans" w:hAnsi="Open Sans" w:cs="Open Sans"/>
          <w:b/>
          <w:sz w:val="24"/>
          <w:szCs w:val="24"/>
        </w:rPr>
        <w:t>owego rynku</w:t>
      </w:r>
    </w:p>
    <w:p w14:paraId="54E62B7A" w14:textId="77777777" w:rsidR="00F61921" w:rsidRDefault="00F61921" w:rsidP="00AF4133">
      <w:pPr>
        <w:spacing w:line="276" w:lineRule="auto"/>
        <w:rPr>
          <w:rFonts w:ascii="Open Sans" w:hAnsi="Open Sans" w:cs="Open Sans"/>
          <w:szCs w:val="22"/>
        </w:rPr>
      </w:pPr>
    </w:p>
    <w:p w14:paraId="1A65B12C" w14:textId="0D496CF8" w:rsidR="00AD1F34" w:rsidRPr="00B93BEE" w:rsidRDefault="00AD1F34" w:rsidP="00AF4133">
      <w:pPr>
        <w:spacing w:line="276" w:lineRule="auto"/>
        <w:rPr>
          <w:rFonts w:ascii="Open Sans" w:hAnsi="Open Sans" w:cs="Open Sans"/>
          <w:szCs w:val="22"/>
        </w:rPr>
      </w:pPr>
      <w:r w:rsidRPr="00B93BEE">
        <w:rPr>
          <w:rFonts w:ascii="Open Sans" w:hAnsi="Open Sans" w:cs="Open Sans"/>
          <w:szCs w:val="22"/>
        </w:rPr>
        <w:t>Nazwa Wykonawcy</w:t>
      </w:r>
      <w:r w:rsidR="00384EE2" w:rsidRPr="00B93BEE">
        <w:rPr>
          <w:rFonts w:ascii="Open Sans" w:hAnsi="Open Sans" w:cs="Open Sans"/>
          <w:szCs w:val="22"/>
        </w:rPr>
        <w:t xml:space="preserve">: </w:t>
      </w:r>
    </w:p>
    <w:p w14:paraId="4A4A971C" w14:textId="231D6423" w:rsidR="00AD1F34" w:rsidRPr="00B93BEE" w:rsidRDefault="00AD1F34" w:rsidP="00AF4133">
      <w:pPr>
        <w:spacing w:line="276" w:lineRule="auto"/>
        <w:rPr>
          <w:rFonts w:ascii="Open Sans" w:hAnsi="Open Sans" w:cs="Open Sans"/>
          <w:szCs w:val="22"/>
        </w:rPr>
      </w:pPr>
      <w:r w:rsidRPr="00B93BEE">
        <w:rPr>
          <w:rFonts w:ascii="Open Sans" w:hAnsi="Open Sans" w:cs="Open Sans"/>
          <w:szCs w:val="22"/>
        </w:rPr>
        <w:t xml:space="preserve">Siedziba Wykonawcy: </w:t>
      </w:r>
    </w:p>
    <w:p w14:paraId="2A93FADE" w14:textId="345B06B7" w:rsidR="00AD1F34" w:rsidRPr="00B93BEE" w:rsidRDefault="00384EE2" w:rsidP="00AF4133">
      <w:pPr>
        <w:spacing w:line="276" w:lineRule="auto"/>
        <w:rPr>
          <w:rFonts w:ascii="Open Sans" w:hAnsi="Open Sans" w:cs="Open Sans"/>
          <w:szCs w:val="22"/>
        </w:rPr>
      </w:pPr>
      <w:r w:rsidRPr="00B93BEE">
        <w:rPr>
          <w:rFonts w:ascii="Open Sans" w:hAnsi="Open Sans" w:cs="Open Sans"/>
          <w:szCs w:val="22"/>
        </w:rPr>
        <w:t>NIP Wykonawcy:</w:t>
      </w:r>
    </w:p>
    <w:p w14:paraId="0A0BED7E" w14:textId="77777777" w:rsidR="00AD1F34" w:rsidRPr="00B93BEE" w:rsidRDefault="00AD1F34" w:rsidP="00AF4133">
      <w:pPr>
        <w:spacing w:line="276" w:lineRule="auto"/>
        <w:rPr>
          <w:rFonts w:ascii="Open Sans" w:hAnsi="Open Sans" w:cs="Open Sans"/>
          <w:szCs w:val="22"/>
        </w:rPr>
      </w:pPr>
    </w:p>
    <w:p w14:paraId="6B650DEE" w14:textId="07B5B962" w:rsidR="00AD1F34" w:rsidRPr="00B93BEE" w:rsidRDefault="00DC20AA" w:rsidP="00AF4133">
      <w:pPr>
        <w:spacing w:line="276" w:lineRule="auto"/>
        <w:jc w:val="center"/>
        <w:rPr>
          <w:rFonts w:ascii="Open Sans" w:hAnsi="Open Sans" w:cs="Open Sans"/>
          <w:b/>
          <w:szCs w:val="22"/>
        </w:rPr>
      </w:pPr>
      <w:r>
        <w:rPr>
          <w:rFonts w:ascii="Open Sans" w:hAnsi="Open Sans" w:cs="Open Sans"/>
          <w:b/>
          <w:szCs w:val="22"/>
        </w:rPr>
        <w:t>INFORMACJA CENOWA</w:t>
      </w:r>
    </w:p>
    <w:p w14:paraId="6D3B3E38" w14:textId="49941ED0" w:rsidR="009C13AD" w:rsidRPr="00B93BEE" w:rsidRDefault="009C13AD" w:rsidP="009C13AD">
      <w:pPr>
        <w:spacing w:line="276" w:lineRule="auto"/>
        <w:rPr>
          <w:rFonts w:ascii="Open Sans" w:hAnsi="Open Sans" w:cs="Open Sans"/>
          <w:szCs w:val="22"/>
        </w:rPr>
      </w:pPr>
    </w:p>
    <w:tbl>
      <w:tblPr>
        <w:tblpPr w:leftFromText="141" w:rightFromText="141" w:bottomFromText="155" w:vertAnchor="text" w:horzAnchor="margin" w:tblpY="231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276"/>
        <w:gridCol w:w="992"/>
        <w:gridCol w:w="1417"/>
      </w:tblGrid>
      <w:tr w:rsidR="00CF6B86" w:rsidRPr="00B93BEE" w14:paraId="24ECF369" w14:textId="77777777" w:rsidTr="00CF6B86">
        <w:trPr>
          <w:trHeight w:val="437"/>
        </w:trPr>
        <w:tc>
          <w:tcPr>
            <w:tcW w:w="2868" w:type="pct"/>
            <w:shd w:val="clear" w:color="auto" w:fill="E6E6E6"/>
            <w:vAlign w:val="center"/>
          </w:tcPr>
          <w:p w14:paraId="05116464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</w:pPr>
            <w:r w:rsidRPr="00B93BEE"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738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50E4C" w14:textId="77777777" w:rsidR="00CF6B86" w:rsidRPr="00B93BEE" w:rsidRDefault="00CF6B86" w:rsidP="00CF6B86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</w:pPr>
            <w:r w:rsidRPr="00B93BEE"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57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23566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</w:pPr>
            <w:r w:rsidRPr="00B93BEE"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  <w:t>VAT</w:t>
            </w:r>
          </w:p>
          <w:p w14:paraId="2A07884F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</w:pPr>
            <w:r w:rsidRPr="00B93BEE"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82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51B15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</w:pPr>
            <w:r w:rsidRPr="00B93BEE">
              <w:rPr>
                <w:rFonts w:ascii="Open Sans" w:eastAsiaTheme="minorHAnsi" w:hAnsi="Open Sans" w:cs="Open Sans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CF6B86" w:rsidRPr="00B93BEE" w14:paraId="2EB612FA" w14:textId="77777777" w:rsidTr="00CF6B86">
        <w:trPr>
          <w:trHeight w:val="863"/>
        </w:trPr>
        <w:tc>
          <w:tcPr>
            <w:tcW w:w="2868" w:type="pct"/>
            <w:vAlign w:val="center"/>
          </w:tcPr>
          <w:p w14:paraId="500E09D5" w14:textId="2E0884EE" w:rsidR="0085142C" w:rsidRPr="0085142C" w:rsidRDefault="00A4757A" w:rsidP="0085142C">
            <w:pPr>
              <w:autoSpaceDE/>
              <w:autoSpaceDN/>
              <w:adjustRightInd/>
              <w:spacing w:beforeLines="100" w:before="240" w:afterLines="100" w:after="240" w:line="276" w:lineRule="auto"/>
              <w:contextualSpacing/>
              <w:jc w:val="left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O</w:t>
            </w:r>
            <w:r w:rsidR="0085142C" w:rsidRPr="0085142C">
              <w:rPr>
                <w:rFonts w:ascii="Open Sans" w:hAnsi="Open Sans" w:cs="Open Sans"/>
                <w:color w:val="000000"/>
                <w:sz w:val="24"/>
                <w:szCs w:val="24"/>
              </w:rPr>
              <w:t>pracowanie Księgi Identyfikacji Wizualnej zawierającej Księgę Znaku oraz Systemem Identyfikacji Wizualnej trzeciego etapu projektu „Kampania Kolejowe ABC”</w:t>
            </w:r>
            <w:r w:rsidR="0085142C" w:rsidRPr="0085142C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 </w:t>
            </w:r>
            <w:r w:rsidR="0085142C" w:rsidRPr="0085142C"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z wykorzystaniem Księgi Znaku (logo) i Systemu Identyfikacji Wizualnej pierwszej i drugiej edycji projektu. </w:t>
            </w:r>
          </w:p>
          <w:p w14:paraId="3142C382" w14:textId="72916CF6" w:rsidR="00CF6B86" w:rsidRPr="00B93BEE" w:rsidRDefault="00CF6B86" w:rsidP="003665B8">
            <w:pPr>
              <w:autoSpaceDE/>
              <w:autoSpaceDN/>
              <w:adjustRightInd/>
              <w:spacing w:after="0" w:line="276" w:lineRule="auto"/>
              <w:rPr>
                <w:rFonts w:ascii="Open Sans" w:eastAsiaTheme="minorHAnsi" w:hAnsi="Open Sans" w:cs="Open Sans"/>
                <w:szCs w:val="22"/>
              </w:rPr>
            </w:pPr>
          </w:p>
        </w:tc>
        <w:tc>
          <w:tcPr>
            <w:tcW w:w="7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2D30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57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77E9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  <w:tc>
          <w:tcPr>
            <w:tcW w:w="82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E796" w14:textId="77777777" w:rsidR="00CF6B86" w:rsidRPr="00B93BEE" w:rsidRDefault="00CF6B86" w:rsidP="00CF6B8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Open Sans" w:eastAsiaTheme="minorHAnsi" w:hAnsi="Open Sans" w:cs="Open Sans"/>
                <w:szCs w:val="22"/>
                <w:lang w:eastAsia="en-US"/>
              </w:rPr>
            </w:pPr>
          </w:p>
        </w:tc>
      </w:tr>
    </w:tbl>
    <w:p w14:paraId="73A06574" w14:textId="77777777" w:rsidR="00CF6B86" w:rsidRPr="00B93BEE" w:rsidRDefault="00CF6B86" w:rsidP="00AF4133">
      <w:pPr>
        <w:spacing w:line="276" w:lineRule="auto"/>
        <w:rPr>
          <w:rFonts w:ascii="Open Sans" w:hAnsi="Open Sans" w:cs="Open Sans"/>
          <w:b/>
          <w:szCs w:val="22"/>
        </w:rPr>
      </w:pPr>
    </w:p>
    <w:p w14:paraId="69977B45" w14:textId="77777777" w:rsidR="00B9643B" w:rsidRDefault="00B9643B" w:rsidP="00B9643B">
      <w:pPr>
        <w:pStyle w:val="Podtytu"/>
        <w:keepNext w:val="0"/>
        <w:keepLines w:val="0"/>
        <w:suppressAutoHyphens/>
        <w:ind w:left="788" w:hanging="431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Szacunkowy termin realizacji zamówienia ……… dni od zawarcia umowy</w:t>
      </w:r>
    </w:p>
    <w:p w14:paraId="7360F0B0" w14:textId="77777777" w:rsidR="00B9643B" w:rsidRDefault="00B9643B" w:rsidP="00B9643B">
      <w:pPr>
        <w:pStyle w:val="Podtytu"/>
        <w:keepNext w:val="0"/>
        <w:keepLines w:val="0"/>
        <w:suppressAutoHyphens/>
        <w:ind w:left="788" w:hanging="431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Informacja o możliwości zastosowania aspektów społecznych i środowiskowych przy realizacji zamówienia:</w:t>
      </w:r>
    </w:p>
    <w:p w14:paraId="68FE7BFB" w14:textId="77777777" w:rsidR="00B9643B" w:rsidRDefault="00B9643B" w:rsidP="00B9643B">
      <w:pPr>
        <w:pStyle w:val="Tytu"/>
        <w:numPr>
          <w:ilvl w:val="0"/>
          <w:numId w:val="0"/>
        </w:numPr>
        <w:ind w:left="360" w:hanging="360"/>
        <w:rPr>
          <w:rFonts w:ascii="Open Sans" w:hAnsi="Open Sans" w:cs="Open Sans"/>
          <w:b w:val="0"/>
        </w:rPr>
      </w:pPr>
      <w:r>
        <w:rPr>
          <w:rFonts w:ascii="Open Sans" w:hAnsi="Open Sans" w:cs="Open Sans"/>
          <w:b w:val="0"/>
        </w:rPr>
        <w:t>…………………………………………..………………………………………………………</w:t>
      </w:r>
    </w:p>
    <w:p w14:paraId="05E749B1" w14:textId="39279C38" w:rsidR="00B9643B" w:rsidRDefault="00B9643B" w:rsidP="00B9643B">
      <w:pPr>
        <w:pStyle w:val="Tytu"/>
        <w:numPr>
          <w:ilvl w:val="0"/>
          <w:numId w:val="0"/>
        </w:numPr>
        <w:ind w:left="360" w:hanging="360"/>
        <w:rPr>
          <w:rFonts w:ascii="Open Sans" w:hAnsi="Open Sans" w:cs="Open Sans"/>
          <w:b w:val="0"/>
        </w:rPr>
      </w:pPr>
      <w:r>
        <w:rPr>
          <w:rFonts w:ascii="Open Sans" w:hAnsi="Open Sans" w:cs="Open Sans"/>
          <w:b w:val="0"/>
        </w:rPr>
        <w:t>……………………………………………………………………………………..…………</w:t>
      </w:r>
      <w:r>
        <w:rPr>
          <w:rFonts w:ascii="Open Sans" w:hAnsi="Open Sans" w:cs="Open Sans"/>
          <w:b w:val="0"/>
        </w:rPr>
        <w:t>…</w:t>
      </w:r>
      <w:bookmarkStart w:id="0" w:name="_GoBack"/>
      <w:bookmarkEnd w:id="0"/>
    </w:p>
    <w:p w14:paraId="5A663FA1" w14:textId="1CAFA938" w:rsidR="007253B0" w:rsidRPr="00B93BEE" w:rsidRDefault="007253B0" w:rsidP="008D577D">
      <w:pPr>
        <w:spacing w:line="276" w:lineRule="auto"/>
        <w:rPr>
          <w:rFonts w:ascii="Open Sans" w:hAnsi="Open Sans" w:cs="Open Sans"/>
          <w:szCs w:val="22"/>
        </w:rPr>
      </w:pPr>
    </w:p>
    <w:p w14:paraId="33119D32" w14:textId="1F19CD58" w:rsidR="001C7B26" w:rsidRPr="00B93BEE" w:rsidRDefault="001C7B26" w:rsidP="008D577D">
      <w:pPr>
        <w:spacing w:line="276" w:lineRule="auto"/>
        <w:rPr>
          <w:rFonts w:ascii="Open Sans" w:hAnsi="Open Sans" w:cs="Open Sans"/>
          <w:szCs w:val="22"/>
        </w:rPr>
      </w:pPr>
    </w:p>
    <w:p w14:paraId="33919149" w14:textId="1DBDBC40" w:rsidR="001C7B26" w:rsidRPr="00B93BEE" w:rsidRDefault="001C7B26" w:rsidP="001C7B26">
      <w:pPr>
        <w:spacing w:line="276" w:lineRule="auto"/>
        <w:jc w:val="right"/>
        <w:rPr>
          <w:rFonts w:ascii="Open Sans" w:hAnsi="Open Sans" w:cs="Open Sans"/>
          <w:szCs w:val="22"/>
        </w:rPr>
      </w:pPr>
      <w:r w:rsidRPr="00B93BEE">
        <w:rPr>
          <w:rFonts w:ascii="Open Sans" w:hAnsi="Open Sans" w:cs="Open Sans"/>
          <w:szCs w:val="22"/>
        </w:rPr>
        <w:t>…………………………………………..</w:t>
      </w:r>
    </w:p>
    <w:p w14:paraId="12EB9528" w14:textId="79B5E660" w:rsidR="001C7B26" w:rsidRPr="00F61921" w:rsidRDefault="00187DED" w:rsidP="00187DED">
      <w:pPr>
        <w:spacing w:line="276" w:lineRule="auto"/>
        <w:jc w:val="center"/>
        <w:rPr>
          <w:rFonts w:ascii="Open Sans" w:hAnsi="Open Sans" w:cs="Open Sans"/>
          <w:i/>
          <w:szCs w:val="22"/>
        </w:rPr>
      </w:pPr>
      <w:r w:rsidRPr="00B93BEE">
        <w:rPr>
          <w:rFonts w:ascii="Open Sans" w:hAnsi="Open Sans" w:cs="Open Sans"/>
          <w:i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Cs w:val="22"/>
        </w:rPr>
        <w:t xml:space="preserve">        </w:t>
      </w:r>
      <w:r w:rsidR="00F61921">
        <w:rPr>
          <w:rFonts w:ascii="Times New Roman" w:hAnsi="Times New Roman" w:cs="Times New Roman"/>
          <w:i/>
          <w:szCs w:val="22"/>
        </w:rPr>
        <w:t xml:space="preserve">             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="001C7B26" w:rsidRPr="00F61921">
        <w:rPr>
          <w:rFonts w:ascii="Open Sans" w:hAnsi="Open Sans" w:cs="Open Sans"/>
          <w:i/>
          <w:szCs w:val="22"/>
        </w:rPr>
        <w:t>Podpis Wykonawcy</w:t>
      </w:r>
    </w:p>
    <w:sectPr w:rsidR="001C7B26" w:rsidRPr="00F61921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8CC8" w14:textId="77777777" w:rsidR="00124DCE" w:rsidRDefault="00124DCE" w:rsidP="00BC7480">
      <w:r>
        <w:separator/>
      </w:r>
    </w:p>
  </w:endnote>
  <w:endnote w:type="continuationSeparator" w:id="0">
    <w:p w14:paraId="2F48E210" w14:textId="77777777" w:rsidR="00124DCE" w:rsidRDefault="00124DCE" w:rsidP="00BC7480">
      <w:r>
        <w:continuationSeparator/>
      </w:r>
    </w:p>
  </w:endnote>
  <w:endnote w:type="continuationNotice" w:id="1">
    <w:p w14:paraId="3C239B1F" w14:textId="77777777" w:rsidR="00124DCE" w:rsidRDefault="00124DCE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23D0" w14:textId="77777777" w:rsidR="00124DCE" w:rsidRDefault="00124DCE" w:rsidP="00BC7480">
      <w:r>
        <w:separator/>
      </w:r>
    </w:p>
  </w:footnote>
  <w:footnote w:type="continuationSeparator" w:id="0">
    <w:p w14:paraId="51A81B00" w14:textId="77777777" w:rsidR="00124DCE" w:rsidRDefault="00124DCE" w:rsidP="00BC7480">
      <w:r>
        <w:continuationSeparator/>
      </w:r>
    </w:p>
  </w:footnote>
  <w:footnote w:type="continuationNotice" w:id="1">
    <w:p w14:paraId="35B20980" w14:textId="77777777" w:rsidR="00124DCE" w:rsidRDefault="00124DCE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4397F766" w:rsidR="004F1E42" w:rsidRPr="00876A0E" w:rsidRDefault="00785990" w:rsidP="00876A0E">
    <w:pPr>
      <w:pStyle w:val="Nagwek"/>
      <w:rPr>
        <w:sz w:val="14"/>
      </w:rPr>
    </w:pPr>
    <w:r w:rsidRPr="00785990">
      <w:rPr>
        <w:rFonts w:ascii="Calibri" w:eastAsia="Calibri" w:hAnsi="Calibri" w:cs="Times New Roman"/>
        <w:noProof/>
        <w:szCs w:val="22"/>
      </w:rPr>
      <w:drawing>
        <wp:inline distT="0" distB="0" distL="0" distR="0" wp14:anchorId="37FAD8B9" wp14:editId="21308D32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0703E"/>
    <w:multiLevelType w:val="hybridMultilevel"/>
    <w:tmpl w:val="8FA2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D4017"/>
    <w:multiLevelType w:val="multilevel"/>
    <w:tmpl w:val="1632F8E0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5"/>
  </w:num>
  <w:num w:numId="5">
    <w:abstractNumId w:val="16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24"/>
  </w:num>
  <w:num w:numId="24">
    <w:abstractNumId w:val="7"/>
  </w:num>
  <w:num w:numId="25">
    <w:abstractNumId w:val="18"/>
  </w:num>
  <w:num w:numId="26">
    <w:abstractNumId w:val="1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"/>
  </w:num>
  <w:num w:numId="33">
    <w:abstractNumId w:val="19"/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E54BD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4DCE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53B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3FF1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A55"/>
    <w:rsid w:val="001C7B26"/>
    <w:rsid w:val="001C7E40"/>
    <w:rsid w:val="001D035C"/>
    <w:rsid w:val="001D108B"/>
    <w:rsid w:val="001D1D0F"/>
    <w:rsid w:val="001D28C7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7F9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17E4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665B8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6534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B19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070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090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18AB"/>
    <w:rsid w:val="00553FAE"/>
    <w:rsid w:val="00554B40"/>
    <w:rsid w:val="00554C09"/>
    <w:rsid w:val="00556DE8"/>
    <w:rsid w:val="0055707B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3B86"/>
    <w:rsid w:val="005B4A98"/>
    <w:rsid w:val="005B4B66"/>
    <w:rsid w:val="005B4DF2"/>
    <w:rsid w:val="005B507B"/>
    <w:rsid w:val="005B536E"/>
    <w:rsid w:val="005B696F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90"/>
    <w:rsid w:val="007859E1"/>
    <w:rsid w:val="0078736A"/>
    <w:rsid w:val="00787C79"/>
    <w:rsid w:val="00787EAA"/>
    <w:rsid w:val="00793393"/>
    <w:rsid w:val="00793F6E"/>
    <w:rsid w:val="0079444A"/>
    <w:rsid w:val="007950A8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1C9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142C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B1E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65F4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57A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0729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17CE3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3BEE"/>
    <w:rsid w:val="00B9639C"/>
    <w:rsid w:val="00B9643B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B86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75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20AA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322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4AAA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2F90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921"/>
    <w:rsid w:val="00F61E7A"/>
    <w:rsid w:val="00F649D7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1B8E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6A8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paragraph" w:styleId="Tytu">
    <w:name w:val="Title"/>
    <w:basedOn w:val="Nagwek1"/>
    <w:next w:val="Normalny"/>
    <w:link w:val="TytuZnak"/>
    <w:uiPriority w:val="10"/>
    <w:qFormat/>
    <w:locked/>
    <w:rsid w:val="00B9643B"/>
    <w:pPr>
      <w:keepLines/>
      <w:numPr>
        <w:numId w:val="35"/>
      </w:numPr>
      <w:spacing w:before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643B"/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Podtytu">
    <w:name w:val="Subtitle"/>
    <w:basedOn w:val="Nagwek1"/>
    <w:next w:val="Normalny"/>
    <w:link w:val="PodtytuZnak"/>
    <w:uiPriority w:val="11"/>
    <w:qFormat/>
    <w:locked/>
    <w:rsid w:val="00B9643B"/>
    <w:pPr>
      <w:keepLines/>
      <w:numPr>
        <w:ilvl w:val="1"/>
        <w:numId w:val="35"/>
      </w:numPr>
      <w:spacing w:before="120" w:line="276" w:lineRule="auto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43B"/>
    <w:rPr>
      <w:rFonts w:ascii="Times New Roman" w:eastAsia="Times New Roman" w:hAnsi="Times New Roman"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909F-9F89-4140-BC46-FBDAE597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844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23</cp:revision>
  <cp:lastPrinted>2017-08-04T13:02:00Z</cp:lastPrinted>
  <dcterms:created xsi:type="dcterms:W3CDTF">2023-03-13T10:18:00Z</dcterms:created>
  <dcterms:modified xsi:type="dcterms:W3CDTF">2024-01-26T14:45:00Z</dcterms:modified>
</cp:coreProperties>
</file>