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5798" w14:textId="77777777" w:rsidR="00122E32" w:rsidRDefault="00122E32"/>
    <w:p w14:paraId="1C356499" w14:textId="77777777" w:rsidR="00AC4C34" w:rsidRDefault="00AC4C34" w:rsidP="00AC4C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Rozeznania cenowego rynku</w:t>
      </w:r>
    </w:p>
    <w:p w14:paraId="4760F728" w14:textId="77777777" w:rsidR="0088542A" w:rsidRPr="00AC4C34" w:rsidRDefault="0088542A" w:rsidP="0088542A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AC4C34">
        <w:rPr>
          <w:rFonts w:ascii="Times New Roman" w:hAnsi="Times New Roman" w:cs="Times New Roman"/>
          <w:b/>
          <w:sz w:val="28"/>
        </w:rPr>
        <w:t>OPIS PRZEDMIOTU ZAMÓWIENIA</w:t>
      </w:r>
    </w:p>
    <w:p w14:paraId="6DF68E7F" w14:textId="77777777" w:rsidR="0088542A" w:rsidRDefault="0088542A" w:rsidP="0088542A">
      <w:pPr>
        <w:pStyle w:val="Nagwek1"/>
        <w:tabs>
          <w:tab w:val="clear" w:pos="360"/>
        </w:tabs>
        <w:ind w:left="360" w:hanging="360"/>
      </w:pPr>
      <w:r w:rsidRPr="00EB31B4">
        <w:t>P</w:t>
      </w:r>
      <w:r>
        <w:t>RZEDMIOT</w:t>
      </w:r>
      <w:r w:rsidRPr="00EB31B4">
        <w:t xml:space="preserve"> </w:t>
      </w:r>
      <w:r w:rsidRPr="005D4C1A">
        <w:t>ZAMÓWIENIA</w:t>
      </w:r>
      <w:r w:rsidRPr="00EB31B4">
        <w:t>:</w:t>
      </w:r>
    </w:p>
    <w:p w14:paraId="26C59D97" w14:textId="53E4FB25" w:rsidR="0088542A" w:rsidRPr="005D4C1A" w:rsidRDefault="0073578A" w:rsidP="0088542A">
      <w:pPr>
        <w:pStyle w:val="Nagwek2"/>
        <w:tabs>
          <w:tab w:val="clear" w:pos="360"/>
        </w:tabs>
      </w:pPr>
      <w:r w:rsidRPr="005D4C1A">
        <w:t xml:space="preserve">Przedmiotem zamówienia jest usługa produkcji krótkometrażowego filmu </w:t>
      </w:r>
      <w:r w:rsidRPr="00827601">
        <w:t xml:space="preserve">edukacyjnego </w:t>
      </w:r>
      <w:r>
        <w:t xml:space="preserve">trwającego od 5-7 minut </w:t>
      </w:r>
      <w:r w:rsidR="0088542A" w:rsidRPr="005D4C1A">
        <w:t xml:space="preserve">promującego </w:t>
      </w:r>
      <w:r w:rsidR="0088542A">
        <w:t>zasady kultury bezpieczeństwa w transporcie kolejowym. Celem filmu jest podnoszenie świadomości zagrożeń bezpieczeństwa wśród pracowników</w:t>
      </w:r>
      <w:bookmarkStart w:id="0" w:name="_GoBack"/>
      <w:bookmarkEnd w:id="0"/>
      <w:r w:rsidR="00245584">
        <w:t xml:space="preserve"> sektora kolejowego, jak również</w:t>
      </w:r>
      <w:r w:rsidR="0088542A">
        <w:t xml:space="preserve"> użytkowników transportu kolejowego.</w:t>
      </w:r>
    </w:p>
    <w:p w14:paraId="063B82A6" w14:textId="77777777" w:rsidR="0088542A" w:rsidRPr="0088542A" w:rsidRDefault="0088542A" w:rsidP="0088542A">
      <w:pPr>
        <w:pStyle w:val="Nagwek1"/>
        <w:tabs>
          <w:tab w:val="clear" w:pos="360"/>
        </w:tabs>
        <w:ind w:left="360" w:hanging="360"/>
      </w:pPr>
      <w:r>
        <w:t>INFORMACJE OGÓLNE</w:t>
      </w:r>
    </w:p>
    <w:p w14:paraId="340FD726" w14:textId="77777777" w:rsidR="0088542A" w:rsidRDefault="0088542A" w:rsidP="0088542A">
      <w:pPr>
        <w:pStyle w:val="Nagwek2"/>
      </w:pPr>
      <w:r w:rsidRPr="0088542A">
        <w:t>W trakcie realizacji przez Wykonawcę przedmiotu zamówienia Zamawiający zapewni możliwość wstępu na obszar kolejowy, do pojazdów kolejowych oraz pomieszczeń niezbędnych do realizacji przedmiot</w:t>
      </w:r>
      <w:r>
        <w:t>u zamówienia w zakresie zgodnym</w:t>
      </w:r>
      <w:r>
        <w:br/>
      </w:r>
      <w:r w:rsidRPr="0088542A">
        <w:t>z uzgodnionym ostatecznie</w:t>
      </w:r>
      <w:r w:rsidR="005B3556">
        <w:t xml:space="preserve"> konceptem produkcyjnym filmów.</w:t>
      </w:r>
    </w:p>
    <w:p w14:paraId="5EBD9329" w14:textId="77777777" w:rsidR="0088542A" w:rsidRPr="005A1A25" w:rsidRDefault="0088542A" w:rsidP="0088542A">
      <w:pPr>
        <w:pStyle w:val="Nagwek2"/>
        <w:tabs>
          <w:tab w:val="clear" w:pos="360"/>
        </w:tabs>
      </w:pPr>
      <w:r w:rsidRPr="006E3FED">
        <w:rPr>
          <w:rFonts w:eastAsia="Times New Roman"/>
        </w:rPr>
        <w:t>Po podpisaniu umowy zostanie określony dokładny harmonogram pracy</w:t>
      </w:r>
      <w:r>
        <w:rPr>
          <w:rFonts w:eastAsia="Times New Roman"/>
        </w:rPr>
        <w:t>,</w:t>
      </w:r>
      <w:r w:rsidR="005B3556">
        <w:rPr>
          <w:rFonts w:eastAsia="Times New Roman"/>
        </w:rPr>
        <w:t xml:space="preserve"> uwzględniający czas i </w:t>
      </w:r>
      <w:r w:rsidRPr="006E3FED">
        <w:rPr>
          <w:rFonts w:eastAsia="Times New Roman"/>
        </w:rPr>
        <w:t>miejsce planów zdjęciowych.</w:t>
      </w:r>
    </w:p>
    <w:p w14:paraId="29C37B3D" w14:textId="77777777" w:rsidR="0088542A" w:rsidRPr="00D10B19" w:rsidRDefault="0088542A" w:rsidP="0088542A">
      <w:pPr>
        <w:pStyle w:val="Nagwek2"/>
        <w:tabs>
          <w:tab w:val="clear" w:pos="360"/>
        </w:tabs>
      </w:pPr>
      <w:r w:rsidRPr="00E77150">
        <w:t xml:space="preserve">Wykonawca w ramach realizacji zamówienia zapewni </w:t>
      </w:r>
      <w:r>
        <w:t>profesjonalne wykonanie</w:t>
      </w:r>
      <w:r w:rsidRPr="00E77150">
        <w:t xml:space="preserve"> </w:t>
      </w:r>
      <w:r w:rsidRPr="009A7530">
        <w:t>zdjęć</w:t>
      </w:r>
      <w:r w:rsidRPr="00E77150">
        <w:t>, montaż, oświetlenie, udźwiękowienie, opracowanie graficzne,</w:t>
      </w:r>
      <w:r>
        <w:t xml:space="preserve"> </w:t>
      </w:r>
      <w:r w:rsidR="005B3556">
        <w:t xml:space="preserve">digitalizację i </w:t>
      </w:r>
      <w:r w:rsidRPr="00E77150">
        <w:t>transport do Zamawiającego</w:t>
      </w:r>
      <w:r>
        <w:t xml:space="preserve"> dwóch</w:t>
      </w:r>
      <w:r w:rsidRPr="00E77150">
        <w:t xml:space="preserve"> nośników z fil</w:t>
      </w:r>
      <w:r>
        <w:t>mem</w:t>
      </w:r>
      <w:r w:rsidRPr="00E77150">
        <w:t>.</w:t>
      </w:r>
    </w:p>
    <w:p w14:paraId="4B5BA9DA" w14:textId="77777777" w:rsidR="0088542A" w:rsidRDefault="0088542A" w:rsidP="0088542A">
      <w:pPr>
        <w:pStyle w:val="Nagwek2"/>
        <w:tabs>
          <w:tab w:val="clear" w:pos="360"/>
        </w:tabs>
      </w:pPr>
      <w:r w:rsidRPr="00317C53">
        <w:t>Film powin</w:t>
      </w:r>
      <w:r>
        <w:t>ien</w:t>
      </w:r>
      <w:r w:rsidRPr="00317C53">
        <w:t xml:space="preserve"> zostać zrealizowan</w:t>
      </w:r>
      <w:r>
        <w:t>y</w:t>
      </w:r>
      <w:r w:rsidRPr="00317C53">
        <w:t xml:space="preserve"> przy pomocy nowoczesnych, profesjonalnych </w:t>
      </w:r>
      <w:r w:rsidRPr="00FA2F90">
        <w:t>środków technicznych stosowanych współcześnie przy produkcjach reklamowych</w:t>
      </w:r>
      <w:r w:rsidRPr="00317C53">
        <w:t xml:space="preserve"> i</w:t>
      </w:r>
      <w:r>
        <w:t> </w:t>
      </w:r>
      <w:r w:rsidRPr="00317C53">
        <w:t>korporacyjnych. Użyte w film</w:t>
      </w:r>
      <w:r>
        <w:t>ie</w:t>
      </w:r>
      <w:r w:rsidRPr="00317C53">
        <w:t xml:space="preserve"> środki techniczne mają zagwarantować </w:t>
      </w:r>
      <w:r>
        <w:t xml:space="preserve">uzyskanie finalnego produktu na </w:t>
      </w:r>
      <w:r w:rsidRPr="00317C53">
        <w:t xml:space="preserve">najwyższym poziomie artystycznym i technicznym, umożliwiającym emisję </w:t>
      </w:r>
      <w:r>
        <w:t xml:space="preserve">w </w:t>
      </w:r>
      <w:r w:rsidRPr="008333A3">
        <w:t>różnych rozdzielczościach</w:t>
      </w:r>
      <w:r w:rsidRPr="00317C53">
        <w:t>.</w:t>
      </w:r>
      <w:r>
        <w:t xml:space="preserve"> </w:t>
      </w:r>
      <w:r w:rsidR="00B87F7D">
        <w:t>Zamawiający rezygnuje</w:t>
      </w:r>
      <w:r w:rsidR="00B87F7D">
        <w:br/>
      </w:r>
      <w:r w:rsidR="00B87F7D" w:rsidRPr="008333A3">
        <w:t>z realizacji zamówienia w postaci filmu animowanego.</w:t>
      </w:r>
    </w:p>
    <w:p w14:paraId="168FF01B" w14:textId="77777777" w:rsidR="0088542A" w:rsidRPr="005A1A25" w:rsidRDefault="0088542A" w:rsidP="0088542A">
      <w:pPr>
        <w:pStyle w:val="Nagwek2"/>
        <w:tabs>
          <w:tab w:val="clear" w:pos="360"/>
        </w:tabs>
        <w:rPr>
          <w:b/>
        </w:rPr>
      </w:pPr>
      <w:r w:rsidRPr="008333A3">
        <w:t>Film zostanie przygotowany do emisji w telewiz</w:t>
      </w:r>
      <w:r w:rsidR="005B3556">
        <w:t>ji, internecie, social mediach,</w:t>
      </w:r>
      <w:r w:rsidR="005B3556">
        <w:br/>
        <w:t xml:space="preserve"> </w:t>
      </w:r>
      <w:r w:rsidRPr="008333A3">
        <w:t>na stronach internetowych Zamawiającego oraz podmiotów partnerskich,</w:t>
      </w:r>
      <w:r>
        <w:t xml:space="preserve"> a także do</w:t>
      </w:r>
      <w:r w:rsidR="005B3556">
        <w:t> </w:t>
      </w:r>
      <w:r w:rsidRPr="008333A3">
        <w:t>prezentacji podczas spotkań</w:t>
      </w:r>
      <w:r>
        <w:t>, szkoleń i konferencji.</w:t>
      </w:r>
      <w:r w:rsidR="00B87F7D">
        <w:t xml:space="preserve"> </w:t>
      </w:r>
      <w:r w:rsidR="00B87F7D" w:rsidRPr="008333A3">
        <w:t>Przygotowany materiał zostanie przekazany uczel</w:t>
      </w:r>
      <w:r w:rsidR="00B87F7D">
        <w:t>niom wyższym, szkołom średnim i instytucjom do wykorzystania</w:t>
      </w:r>
      <w:r w:rsidR="00B87F7D">
        <w:br/>
      </w:r>
      <w:r w:rsidR="00B87F7D" w:rsidRPr="008333A3">
        <w:t>w celach edukacyjn</w:t>
      </w:r>
      <w:r w:rsidR="00B87F7D">
        <w:t>o-promocyjnych.</w:t>
      </w:r>
    </w:p>
    <w:p w14:paraId="2AFB0278" w14:textId="77777777" w:rsidR="0088542A" w:rsidRDefault="0088542A" w:rsidP="0088542A">
      <w:pPr>
        <w:pStyle w:val="Nagwek2"/>
        <w:tabs>
          <w:tab w:val="clear" w:pos="360"/>
        </w:tabs>
      </w:pPr>
      <w:r w:rsidRPr="00373D50">
        <w:t>Tekst dla lektora zostanie opracowany przez Wykonawcę w uzgodnieniu z</w:t>
      </w:r>
      <w:r>
        <w:t> </w:t>
      </w:r>
      <w:r w:rsidRPr="00373D50">
        <w:t xml:space="preserve">Zamawiającym </w:t>
      </w:r>
      <w:r>
        <w:t xml:space="preserve">z wykorzystaniem </w:t>
      </w:r>
      <w:r w:rsidRPr="00373D50">
        <w:t>zaakceptowan</w:t>
      </w:r>
      <w:r>
        <w:t>ego</w:t>
      </w:r>
      <w:r w:rsidRPr="00373D50">
        <w:t xml:space="preserve"> </w:t>
      </w:r>
      <w:r>
        <w:t>scenariusza</w:t>
      </w:r>
      <w:r w:rsidRPr="00373D50">
        <w:t>.</w:t>
      </w:r>
    </w:p>
    <w:p w14:paraId="7A9A7415" w14:textId="77777777" w:rsidR="0088542A" w:rsidRDefault="0088542A" w:rsidP="0088542A">
      <w:pPr>
        <w:pStyle w:val="Nagwek2"/>
        <w:tabs>
          <w:tab w:val="clear" w:pos="360"/>
        </w:tabs>
      </w:pPr>
      <w:r w:rsidRPr="00461363">
        <w:t xml:space="preserve">Wykonawca udostępni Zamawiającemu stworzony materiał za pośrednictwem </w:t>
      </w:r>
      <w:r>
        <w:t xml:space="preserve">platformy internetowej (np. </w:t>
      </w:r>
      <w:r w:rsidRPr="00461363">
        <w:t>WeTransfer</w:t>
      </w:r>
      <w:r>
        <w:t>)</w:t>
      </w:r>
      <w:r w:rsidRPr="00461363">
        <w:t xml:space="preserve"> oraz przekaże nagrane materiały na nośniku pami</w:t>
      </w:r>
      <w:r w:rsidR="00B87F7D">
        <w:t>ęci zewnętrznej USB.</w:t>
      </w:r>
    </w:p>
    <w:p w14:paraId="12643634" w14:textId="77777777" w:rsidR="00B87F7D" w:rsidRPr="00461363" w:rsidRDefault="00B87F7D" w:rsidP="00B87F7D">
      <w:pPr>
        <w:pStyle w:val="Nagwek2"/>
      </w:pPr>
      <w:r w:rsidRPr="00B87F7D">
        <w:t xml:space="preserve">Film </w:t>
      </w:r>
      <w:r>
        <w:t xml:space="preserve">edukacyjny </w:t>
      </w:r>
      <w:r w:rsidRPr="00B87F7D">
        <w:t>powinny cechować się dynamicznym i nowoczesnym charakterem przyciągającym uwagę odbiorcy oraz angażującym go w odbiorze.</w:t>
      </w:r>
    </w:p>
    <w:p w14:paraId="29802403" w14:textId="77777777" w:rsidR="0088542A" w:rsidRPr="000C47BF" w:rsidRDefault="0088542A" w:rsidP="005D6712">
      <w:pPr>
        <w:pStyle w:val="Nagwek2"/>
        <w:tabs>
          <w:tab w:val="clear" w:pos="360"/>
        </w:tabs>
        <w:rPr>
          <w:lang w:eastAsia="pl-PL"/>
        </w:rPr>
      </w:pPr>
      <w:r w:rsidRPr="000C47BF">
        <w:rPr>
          <w:lang w:eastAsia="pl-PL"/>
        </w:rPr>
        <w:t xml:space="preserve">Należy zwrócić szczególną uwagę na to, aby </w:t>
      </w:r>
      <w:r>
        <w:rPr>
          <w:lang w:eastAsia="pl-PL"/>
        </w:rPr>
        <w:t xml:space="preserve">film </w:t>
      </w:r>
      <w:r w:rsidRPr="000C47BF">
        <w:rPr>
          <w:lang w:eastAsia="pl-PL"/>
        </w:rPr>
        <w:t>był zrozumia</w:t>
      </w:r>
      <w:r>
        <w:rPr>
          <w:lang w:eastAsia="pl-PL"/>
        </w:rPr>
        <w:t>ły</w:t>
      </w:r>
      <w:r w:rsidRPr="000C47BF">
        <w:rPr>
          <w:lang w:eastAsia="pl-PL"/>
        </w:rPr>
        <w:t xml:space="preserve"> dla wszystkich odbiorców docelowych, </w:t>
      </w:r>
      <w:r>
        <w:rPr>
          <w:lang w:eastAsia="pl-PL"/>
        </w:rPr>
        <w:t>tj.</w:t>
      </w:r>
      <w:r w:rsidRPr="006031AE">
        <w:rPr>
          <w:lang w:eastAsia="pl-PL"/>
        </w:rPr>
        <w:t xml:space="preserve"> </w:t>
      </w:r>
      <w:r w:rsidRPr="00976B14">
        <w:rPr>
          <w:lang w:eastAsia="pl-PL"/>
        </w:rPr>
        <w:t>dla</w:t>
      </w:r>
      <w:r w:rsidR="005B3556">
        <w:rPr>
          <w:lang w:eastAsia="pl-PL"/>
        </w:rPr>
        <w:t xml:space="preserve"> pracowników i klientów sektora kolejowego</w:t>
      </w:r>
      <w:r w:rsidRPr="000C47BF">
        <w:rPr>
          <w:lang w:eastAsia="pl-PL"/>
        </w:rPr>
        <w:t>. Jednocześnie musi być atrakcyjn</w:t>
      </w:r>
      <w:r>
        <w:rPr>
          <w:lang w:eastAsia="pl-PL"/>
        </w:rPr>
        <w:t>y</w:t>
      </w:r>
      <w:r w:rsidRPr="000C47BF">
        <w:rPr>
          <w:lang w:eastAsia="pl-PL"/>
        </w:rPr>
        <w:t xml:space="preserve"> dla wszystkich </w:t>
      </w:r>
      <w:r>
        <w:rPr>
          <w:lang w:eastAsia="pl-PL"/>
        </w:rPr>
        <w:t>zainteresowanych</w:t>
      </w:r>
      <w:r w:rsidRPr="000C47BF">
        <w:rPr>
          <w:lang w:eastAsia="pl-PL"/>
        </w:rPr>
        <w:t>.</w:t>
      </w:r>
    </w:p>
    <w:p w14:paraId="33F246A1" w14:textId="77777777" w:rsidR="0088542A" w:rsidRPr="006A316C" w:rsidRDefault="0088542A" w:rsidP="0088542A">
      <w:pPr>
        <w:pStyle w:val="Nagwek1"/>
        <w:tabs>
          <w:tab w:val="clear" w:pos="360"/>
        </w:tabs>
        <w:ind w:left="360" w:hanging="360"/>
      </w:pPr>
      <w:r>
        <w:t>SPOSÓB REALIZACJI ZAMÓWIENIA</w:t>
      </w:r>
    </w:p>
    <w:p w14:paraId="708C6986" w14:textId="77777777" w:rsidR="00B87F7D" w:rsidRDefault="00B87F7D" w:rsidP="00B87F7D">
      <w:pPr>
        <w:pStyle w:val="Nagwek2"/>
        <w:rPr>
          <w:lang w:eastAsia="pl-PL"/>
        </w:rPr>
      </w:pPr>
      <w:r w:rsidRPr="00B87F7D">
        <w:rPr>
          <w:lang w:eastAsia="pl-PL"/>
        </w:rPr>
        <w:t xml:space="preserve">W ramach realizacji zamówienia Wykonawca wyprodukuje </w:t>
      </w:r>
      <w:r>
        <w:rPr>
          <w:lang w:eastAsia="pl-PL"/>
        </w:rPr>
        <w:t>film o długości 5-7</w:t>
      </w:r>
      <w:r w:rsidRPr="00B87F7D">
        <w:rPr>
          <w:lang w:eastAsia="pl-PL"/>
        </w:rPr>
        <w:t xml:space="preserve"> min.;</w:t>
      </w:r>
    </w:p>
    <w:p w14:paraId="55B92E1E" w14:textId="77777777" w:rsidR="00B87F7D" w:rsidRDefault="00B87F7D" w:rsidP="00F35C16">
      <w:pPr>
        <w:pStyle w:val="Nagwek2"/>
        <w:rPr>
          <w:lang w:eastAsia="pl-PL"/>
        </w:rPr>
      </w:pPr>
      <w:r w:rsidRPr="00B87F7D">
        <w:rPr>
          <w:lang w:eastAsia="pl-PL"/>
        </w:rPr>
        <w:lastRenderedPageBreak/>
        <w:t>Film ma na celu zwiększenie świadomości społecznej w zakresie unikania zagrożeń występujących przy prowadzeniu ruchu kolejowego oraz na terenach kolejowych</w:t>
      </w:r>
      <w:r>
        <w:rPr>
          <w:lang w:eastAsia="pl-PL"/>
        </w:rPr>
        <w:t>.</w:t>
      </w:r>
    </w:p>
    <w:p w14:paraId="3C2B193A" w14:textId="77777777" w:rsidR="0088542A" w:rsidRPr="00D4162D" w:rsidRDefault="0088542A" w:rsidP="0088542A">
      <w:pPr>
        <w:pStyle w:val="Nagwek2"/>
        <w:tabs>
          <w:tab w:val="clear" w:pos="360"/>
        </w:tabs>
        <w:rPr>
          <w:lang w:eastAsia="pl-PL"/>
        </w:rPr>
      </w:pPr>
      <w:r w:rsidRPr="00317C53">
        <w:rPr>
          <w:lang w:eastAsia="pl-PL"/>
        </w:rPr>
        <w:t xml:space="preserve">W ramach realizacji przedmiotu zamówienia </w:t>
      </w:r>
      <w:r>
        <w:rPr>
          <w:lang w:eastAsia="pl-PL"/>
        </w:rPr>
        <w:t xml:space="preserve">Wykonawca opracuje </w:t>
      </w:r>
      <w:r w:rsidRPr="00D4162D">
        <w:rPr>
          <w:lang w:eastAsia="pl-PL"/>
        </w:rPr>
        <w:t>scenariusz filmu</w:t>
      </w:r>
      <w:r>
        <w:rPr>
          <w:lang w:eastAsia="pl-PL"/>
        </w:rPr>
        <w:t xml:space="preserve"> oraz </w:t>
      </w:r>
      <w:r w:rsidRPr="00D4162D">
        <w:rPr>
          <w:lang w:eastAsia="pl-PL"/>
        </w:rPr>
        <w:t>koncepcj</w:t>
      </w:r>
      <w:r>
        <w:rPr>
          <w:lang w:eastAsia="pl-PL"/>
        </w:rPr>
        <w:t>ę</w:t>
      </w:r>
      <w:r w:rsidRPr="00D4162D">
        <w:rPr>
          <w:lang w:eastAsia="pl-PL"/>
        </w:rPr>
        <w:t xml:space="preserve"> wizualn</w:t>
      </w:r>
      <w:r>
        <w:rPr>
          <w:lang w:eastAsia="pl-PL"/>
        </w:rPr>
        <w:t>ą</w:t>
      </w:r>
      <w:r w:rsidRPr="00D4162D">
        <w:rPr>
          <w:lang w:eastAsia="pl-PL"/>
        </w:rPr>
        <w:t xml:space="preserve"> filmu (storyboardy, </w:t>
      </w:r>
      <w:r w:rsidR="00B87F7D">
        <w:rPr>
          <w:lang w:eastAsia="pl-PL"/>
        </w:rPr>
        <w:t>efekty zastosowane przy montażu</w:t>
      </w:r>
      <w:r w:rsidR="00B87F7D">
        <w:rPr>
          <w:lang w:eastAsia="pl-PL"/>
        </w:rPr>
        <w:br/>
      </w:r>
      <w:r w:rsidRPr="00D4162D">
        <w:rPr>
          <w:lang w:eastAsia="pl-PL"/>
        </w:rPr>
        <w:t>i</w:t>
      </w:r>
      <w:r>
        <w:rPr>
          <w:lang w:eastAsia="pl-PL"/>
        </w:rPr>
        <w:t xml:space="preserve"> </w:t>
      </w:r>
      <w:r w:rsidRPr="00D4162D">
        <w:rPr>
          <w:lang w:eastAsia="pl-PL"/>
        </w:rPr>
        <w:t>postprodukcji)</w:t>
      </w:r>
      <w:r>
        <w:rPr>
          <w:lang w:eastAsia="pl-PL"/>
        </w:rPr>
        <w:t xml:space="preserve"> na podstawie zarysu </w:t>
      </w:r>
      <w:r w:rsidRPr="0090451E">
        <w:rPr>
          <w:lang w:eastAsia="pl-PL"/>
        </w:rPr>
        <w:t xml:space="preserve">koncepcji </w:t>
      </w:r>
      <w:r>
        <w:rPr>
          <w:lang w:eastAsia="pl-PL"/>
        </w:rPr>
        <w:t>scenariusza przedstawionego przez Zamawiającego</w:t>
      </w:r>
      <w:r w:rsidRPr="00D4162D">
        <w:rPr>
          <w:lang w:eastAsia="pl-PL"/>
        </w:rPr>
        <w:t>.</w:t>
      </w:r>
    </w:p>
    <w:p w14:paraId="5C73A83A" w14:textId="77777777" w:rsidR="0088542A" w:rsidRPr="006A316C" w:rsidRDefault="0088542A" w:rsidP="0088542A">
      <w:pPr>
        <w:pStyle w:val="Nagwek1"/>
        <w:tabs>
          <w:tab w:val="clear" w:pos="360"/>
        </w:tabs>
        <w:ind w:left="360" w:hanging="360"/>
        <w:rPr>
          <w:lang w:eastAsia="pl-PL"/>
        </w:rPr>
      </w:pPr>
      <w:r w:rsidRPr="006A316C">
        <w:rPr>
          <w:lang w:eastAsia="pl-PL"/>
        </w:rPr>
        <w:t>OGÓLNE WYMAGANIA TECHNICZNE FILMU</w:t>
      </w:r>
    </w:p>
    <w:p w14:paraId="5C0990F6" w14:textId="77777777" w:rsidR="0088542A" w:rsidRPr="00E77150" w:rsidRDefault="0088542A" w:rsidP="0088542A">
      <w:pPr>
        <w:pStyle w:val="Nagwek2"/>
        <w:tabs>
          <w:tab w:val="clear" w:pos="360"/>
        </w:tabs>
      </w:pPr>
      <w:r w:rsidRPr="00DB59FF">
        <w:t>Film powinien zostać przygotowany</w:t>
      </w:r>
      <w:r w:rsidRPr="00E77150">
        <w:t>:</w:t>
      </w:r>
    </w:p>
    <w:p w14:paraId="760B09AD" w14:textId="77777777" w:rsidR="0088542A" w:rsidRPr="00A264E7" w:rsidRDefault="0088542A" w:rsidP="0088542A">
      <w:pPr>
        <w:pStyle w:val="Nagwek3"/>
        <w:tabs>
          <w:tab w:val="clear" w:pos="360"/>
        </w:tabs>
        <w:ind w:left="1560" w:hanging="710"/>
      </w:pPr>
      <w:r w:rsidRPr="00DB59FF">
        <w:t>z dźwiękiem i lektorem w języku polskim</w:t>
      </w:r>
      <w:r>
        <w:t>;</w:t>
      </w:r>
      <w:r w:rsidRPr="00A264E7">
        <w:t xml:space="preserve"> </w:t>
      </w:r>
    </w:p>
    <w:p w14:paraId="207F29A9" w14:textId="77777777" w:rsidR="0088542A" w:rsidRPr="00A264E7" w:rsidRDefault="0088542A" w:rsidP="0088542A">
      <w:pPr>
        <w:pStyle w:val="Nagwek3"/>
        <w:tabs>
          <w:tab w:val="clear" w:pos="360"/>
        </w:tabs>
        <w:ind w:left="1560" w:hanging="710"/>
      </w:pPr>
      <w:r w:rsidRPr="00DB59FF">
        <w:t>z dźwiękiem, lektorem w języku polskim i napisami w języku polskim</w:t>
      </w:r>
      <w:r>
        <w:t xml:space="preserve"> (</w:t>
      </w:r>
      <w:r>
        <w:rPr>
          <w:rFonts w:eastAsia="Times New Roman"/>
          <w:bCs/>
        </w:rPr>
        <w:t>napisy w formie dołączonego pliku .srt</w:t>
      </w:r>
      <w:r>
        <w:t>);</w:t>
      </w:r>
      <w:r w:rsidRPr="00A264E7">
        <w:t xml:space="preserve"> </w:t>
      </w:r>
    </w:p>
    <w:p w14:paraId="496DFCF4" w14:textId="77777777" w:rsidR="0088542A" w:rsidRPr="00A264E7" w:rsidRDefault="0088542A" w:rsidP="0088542A">
      <w:pPr>
        <w:pStyle w:val="Nagwek3"/>
        <w:tabs>
          <w:tab w:val="clear" w:pos="360"/>
        </w:tabs>
        <w:ind w:left="1560" w:hanging="710"/>
      </w:pPr>
      <w:r w:rsidRPr="00DB59FF">
        <w:t>z dźwiękiem, lektorem w języku polskim z audiodeskrypcją</w:t>
      </w:r>
      <w:r>
        <w:t>;</w:t>
      </w:r>
    </w:p>
    <w:p w14:paraId="1B8DFE33" w14:textId="77777777" w:rsidR="0052761B" w:rsidRDefault="0088542A" w:rsidP="0052761B">
      <w:pPr>
        <w:pStyle w:val="Nagwek2"/>
        <w:tabs>
          <w:tab w:val="clear" w:pos="360"/>
        </w:tabs>
      </w:pPr>
      <w:r w:rsidRPr="00D4162D">
        <w:t xml:space="preserve">Wykonawca zapewni odpowiednią oprawę </w:t>
      </w:r>
      <w:r w:rsidR="0052761B">
        <w:t xml:space="preserve">aktorską, </w:t>
      </w:r>
      <w:r w:rsidRPr="00D4162D">
        <w:t>muzyczną i lektorską:</w:t>
      </w:r>
    </w:p>
    <w:p w14:paraId="315DB109" w14:textId="77777777" w:rsidR="0052761B" w:rsidRDefault="0052761B" w:rsidP="0052761B">
      <w:pPr>
        <w:pStyle w:val="Nagwek3"/>
        <w:ind w:left="1560" w:hanging="709"/>
      </w:pPr>
      <w:r>
        <w:t xml:space="preserve">Wykonawca zapewni </w:t>
      </w:r>
      <w:r>
        <w:rPr>
          <w:lang w:eastAsia="en-GB"/>
        </w:rPr>
        <w:t xml:space="preserve">obsadę </w:t>
      </w:r>
      <w:r w:rsidR="0074142D">
        <w:rPr>
          <w:lang w:eastAsia="en-GB"/>
        </w:rPr>
        <w:t xml:space="preserve">dwóch </w:t>
      </w:r>
      <w:r>
        <w:rPr>
          <w:lang w:eastAsia="en-GB"/>
        </w:rPr>
        <w:t>głównych ról przez profesjonalnych aktorów</w:t>
      </w:r>
      <w:r w:rsidR="0074142D">
        <w:rPr>
          <w:lang w:eastAsia="en-GB"/>
        </w:rPr>
        <w:t xml:space="preserve">. Pozostałe osoby niezbędne do </w:t>
      </w:r>
      <w:r w:rsidRPr="00176191">
        <w:rPr>
          <w:lang w:eastAsia="en-GB"/>
        </w:rPr>
        <w:t>realizacji poszczególnych scen</w:t>
      </w:r>
      <w:r>
        <w:rPr>
          <w:lang w:eastAsia="en-GB"/>
        </w:rPr>
        <w:t xml:space="preserve"> (</w:t>
      </w:r>
      <w:r w:rsidR="0074142D">
        <w:rPr>
          <w:lang w:eastAsia="en-GB"/>
        </w:rPr>
        <w:t xml:space="preserve">statyści) zapewni Zamawiający </w:t>
      </w:r>
      <w:r w:rsidRPr="00176191">
        <w:rPr>
          <w:lang w:eastAsia="en-GB"/>
        </w:rPr>
        <w:t>we własnym zakresie</w:t>
      </w:r>
      <w:r>
        <w:rPr>
          <w:lang w:eastAsia="en-GB"/>
        </w:rPr>
        <w:t xml:space="preserve"> po wcześniejszym uzgodnieniu z Wykonawcą</w:t>
      </w:r>
      <w:r w:rsidRPr="00176191">
        <w:rPr>
          <w:lang w:eastAsia="en-GB"/>
        </w:rPr>
        <w:t>.</w:t>
      </w:r>
    </w:p>
    <w:p w14:paraId="725D7D2F" w14:textId="77777777" w:rsidR="0088542A" w:rsidRDefault="0088542A" w:rsidP="0088542A">
      <w:pPr>
        <w:pStyle w:val="Nagwek3"/>
        <w:tabs>
          <w:tab w:val="clear" w:pos="360"/>
        </w:tabs>
        <w:ind w:left="1560" w:hanging="710"/>
      </w:pPr>
      <w:r w:rsidRPr="00D4162D">
        <w:t>muzyka powinna zostać dostosowana do charakteru</w:t>
      </w:r>
      <w:r w:rsidR="003675B5">
        <w:t xml:space="preserve"> filmu</w:t>
      </w:r>
      <w:r w:rsidRPr="00DE349F">
        <w:t>,</w:t>
      </w:r>
      <w:r w:rsidRPr="00D4162D">
        <w:t xml:space="preserve"> tempa oraz akcji</w:t>
      </w:r>
      <w:r>
        <w:t>;</w:t>
      </w:r>
    </w:p>
    <w:p w14:paraId="079868E4" w14:textId="77777777" w:rsidR="0088542A" w:rsidRPr="00D4162D" w:rsidRDefault="0088542A" w:rsidP="0088542A">
      <w:pPr>
        <w:pStyle w:val="Nagwek3"/>
        <w:tabs>
          <w:tab w:val="clear" w:pos="360"/>
        </w:tabs>
        <w:ind w:left="1560" w:hanging="710"/>
      </w:pPr>
      <w:r w:rsidRPr="00521A3C">
        <w:t>zgranie ścieżek dźwiękowych oraz nagranie</w:t>
      </w:r>
      <w:r>
        <w:t xml:space="preserve"> lektora zrealizowane zostaną w </w:t>
      </w:r>
      <w:r w:rsidRPr="00521A3C">
        <w:t>profesjonalnym</w:t>
      </w:r>
      <w:r>
        <w:t xml:space="preserve"> studiu dźwiękowym;</w:t>
      </w:r>
    </w:p>
    <w:p w14:paraId="7CFCAD32" w14:textId="77777777" w:rsidR="0088542A" w:rsidRDefault="0088542A" w:rsidP="0088542A">
      <w:pPr>
        <w:pStyle w:val="Nagwek3"/>
        <w:tabs>
          <w:tab w:val="clear" w:pos="360"/>
        </w:tabs>
        <w:ind w:left="1560" w:hanging="710"/>
      </w:pPr>
      <w:r w:rsidRPr="00521A3C">
        <w:t>realizacja podkładu muzycznego zostanie przeprowadzona</w:t>
      </w:r>
      <w:r>
        <w:t xml:space="preserve"> po przedłożeniu Zamawiającemu minimum trzech</w:t>
      </w:r>
      <w:r w:rsidRPr="00521A3C">
        <w:t xml:space="preserve"> odmiennych p</w:t>
      </w:r>
      <w:r>
        <w:t>ropozycji podkładu muzycznego i </w:t>
      </w:r>
      <w:r w:rsidRPr="00521A3C">
        <w:t>akceptacji przez</w:t>
      </w:r>
      <w:r>
        <w:t> Zamawiającego jednego</w:t>
      </w:r>
      <w:r w:rsidRPr="00D4162D">
        <w:t xml:space="preserve"> </w:t>
      </w:r>
      <w:r>
        <w:t>wybranego</w:t>
      </w:r>
      <w:r w:rsidRPr="00D4162D">
        <w:t xml:space="preserve"> podkładu</w:t>
      </w:r>
      <w:r>
        <w:t xml:space="preserve"> muzycznego;</w:t>
      </w:r>
    </w:p>
    <w:p w14:paraId="048D441D" w14:textId="77777777" w:rsidR="0088542A" w:rsidRPr="008C68EC" w:rsidRDefault="0088542A" w:rsidP="0088542A">
      <w:pPr>
        <w:pStyle w:val="Nagwek3"/>
        <w:tabs>
          <w:tab w:val="clear" w:pos="360"/>
        </w:tabs>
        <w:ind w:left="1560" w:hanging="710"/>
      </w:pPr>
      <w:r w:rsidRPr="00351183">
        <w:rPr>
          <w:bCs/>
        </w:rPr>
        <w:t>Wykonawca dostarczy Zamawiającemu oświadczenie o nabyciu praw do użycia wybranego przez Zamawiającego fragmentu muzycznego do produkcji, będącego przedmiotem zamówienia;</w:t>
      </w:r>
    </w:p>
    <w:p w14:paraId="3A7AC435" w14:textId="77777777" w:rsidR="0088542A" w:rsidRPr="00EA31CF" w:rsidRDefault="0088542A" w:rsidP="0088542A">
      <w:pPr>
        <w:pStyle w:val="Nagwek3"/>
        <w:tabs>
          <w:tab w:val="clear" w:pos="360"/>
        </w:tabs>
        <w:ind w:left="1560" w:hanging="710"/>
      </w:pPr>
      <w:r w:rsidRPr="008C68EC">
        <w:t>Wykonawca zapewni profesjonalną oprawę lektorską</w:t>
      </w:r>
      <w:r>
        <w:t xml:space="preserve"> </w:t>
      </w:r>
      <w:r w:rsidRPr="008C68EC">
        <w:t>(</w:t>
      </w:r>
      <w:r>
        <w:t xml:space="preserve">minimum </w:t>
      </w:r>
      <w:r w:rsidRPr="008C68EC">
        <w:t>trzy propozycje do w</w:t>
      </w:r>
      <w:r>
        <w:t>yboru Zamawiającego);</w:t>
      </w:r>
    </w:p>
    <w:p w14:paraId="12C5FD86" w14:textId="77777777" w:rsidR="0088542A" w:rsidRPr="00D4162D" w:rsidRDefault="0088542A" w:rsidP="0088542A">
      <w:pPr>
        <w:pStyle w:val="Nagwek3"/>
        <w:tabs>
          <w:tab w:val="clear" w:pos="360"/>
        </w:tabs>
        <w:ind w:left="1560" w:hanging="710"/>
      </w:pPr>
      <w:r w:rsidRPr="00521A3C">
        <w:t>Zamawiający nie dopuszcza możliwości przetworzenia głosu lektora za pomocą syntezatorów mowy.</w:t>
      </w:r>
    </w:p>
    <w:p w14:paraId="509BB01B" w14:textId="77777777" w:rsidR="0088542A" w:rsidRPr="0075176E" w:rsidRDefault="0088542A" w:rsidP="0088542A">
      <w:pPr>
        <w:pStyle w:val="Nagwek2"/>
        <w:tabs>
          <w:tab w:val="clear" w:pos="360"/>
        </w:tabs>
      </w:pPr>
      <w:r w:rsidRPr="0075176E">
        <w:t xml:space="preserve"> Specyfikacja techniczna:</w:t>
      </w:r>
    </w:p>
    <w:p w14:paraId="7FBFDF03" w14:textId="77777777" w:rsidR="0088542A" w:rsidRPr="00D4162D" w:rsidRDefault="0088542A" w:rsidP="0088542A">
      <w:pPr>
        <w:pStyle w:val="Nagwek3"/>
        <w:tabs>
          <w:tab w:val="clear" w:pos="360"/>
        </w:tabs>
        <w:ind w:left="1560" w:hanging="710"/>
      </w:pPr>
      <w:r w:rsidRPr="00D4162D">
        <w:t>przygotowanie wersji 4K z rozdzielczością 4096 x 2160 pikseli;</w:t>
      </w:r>
    </w:p>
    <w:p w14:paraId="7EDB62CF" w14:textId="77777777" w:rsidR="0088542A" w:rsidRPr="00D4162D" w:rsidRDefault="0088542A" w:rsidP="0088542A">
      <w:pPr>
        <w:pStyle w:val="Nagwek3"/>
        <w:tabs>
          <w:tab w:val="clear" w:pos="360"/>
        </w:tabs>
        <w:ind w:left="1560" w:hanging="710"/>
      </w:pPr>
      <w:r w:rsidRPr="00D4162D">
        <w:t>standard wizji: HD według parametrów: standard wizji 1080/i25, rozdzielczość obrazu 1920 x 1080 piksel</w:t>
      </w:r>
      <w:r>
        <w:t>i</w:t>
      </w:r>
      <w:r w:rsidRPr="00D4162D">
        <w:t>, format 16:9, standard fonii: LPCM 16 lub 24 bity/próbkę, częstotliwość próbkowania 48kHz</w:t>
      </w:r>
      <w:r>
        <w:t>.</w:t>
      </w:r>
    </w:p>
    <w:p w14:paraId="416A8E9E" w14:textId="77777777" w:rsidR="0088542A" w:rsidRPr="00702669" w:rsidRDefault="0088542A" w:rsidP="0088542A">
      <w:pPr>
        <w:pStyle w:val="Nagwek2"/>
        <w:tabs>
          <w:tab w:val="clear" w:pos="360"/>
        </w:tabs>
        <w:rPr>
          <w:rStyle w:val="Nagwek2Znak"/>
        </w:rPr>
      </w:pPr>
      <w:r w:rsidRPr="00D4162D">
        <w:rPr>
          <w:szCs w:val="24"/>
        </w:rPr>
        <w:t>Wyk</w:t>
      </w:r>
      <w:r w:rsidRPr="00702669">
        <w:rPr>
          <w:rStyle w:val="Nagwek2Znak"/>
        </w:rPr>
        <w:t>onawca przeprowadzi całość produkcji i postprodukcji filmu.</w:t>
      </w:r>
    </w:p>
    <w:p w14:paraId="2FEE2123" w14:textId="77777777" w:rsidR="0088542A" w:rsidRDefault="0088542A" w:rsidP="0088542A">
      <w:pPr>
        <w:pStyle w:val="Nagwek2"/>
        <w:tabs>
          <w:tab w:val="clear" w:pos="360"/>
        </w:tabs>
      </w:pPr>
      <w:r w:rsidRPr="00F04724">
        <w:t>Wszystkie materiały muszą zawierać elementy graficzne</w:t>
      </w:r>
      <w:r w:rsidR="005B3556">
        <w:t xml:space="preserve"> w postaci logotypów p</w:t>
      </w:r>
      <w:r w:rsidR="009C4554">
        <w:t>rzekazanych przez Zamawiającego</w:t>
      </w:r>
      <w:r w:rsidR="005B3556">
        <w:t xml:space="preserve"> Wykonawcy</w:t>
      </w:r>
      <w:r w:rsidRPr="00F04724">
        <w:t>.</w:t>
      </w:r>
    </w:p>
    <w:sectPr w:rsidR="008854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739E6" w14:textId="77777777" w:rsidR="003113B3" w:rsidRDefault="003113B3" w:rsidP="0088542A">
      <w:pPr>
        <w:spacing w:after="0" w:line="240" w:lineRule="auto"/>
      </w:pPr>
      <w:r>
        <w:separator/>
      </w:r>
    </w:p>
  </w:endnote>
  <w:endnote w:type="continuationSeparator" w:id="0">
    <w:p w14:paraId="2C3BE12F" w14:textId="77777777" w:rsidR="003113B3" w:rsidRDefault="003113B3" w:rsidP="0088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A01F" w14:textId="77777777" w:rsidR="003113B3" w:rsidRDefault="003113B3" w:rsidP="0088542A">
      <w:pPr>
        <w:spacing w:after="0" w:line="240" w:lineRule="auto"/>
      </w:pPr>
      <w:r>
        <w:separator/>
      </w:r>
    </w:p>
  </w:footnote>
  <w:footnote w:type="continuationSeparator" w:id="0">
    <w:p w14:paraId="19D67734" w14:textId="77777777" w:rsidR="003113B3" w:rsidRDefault="003113B3" w:rsidP="0088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9C01" w14:textId="77777777" w:rsidR="0088542A" w:rsidRDefault="0088542A">
    <w:pPr>
      <w:pStyle w:val="Nagwek"/>
    </w:pPr>
    <w:r>
      <w:rPr>
        <w:noProof/>
        <w:lang w:eastAsia="pl-PL"/>
      </w:rPr>
      <w:drawing>
        <wp:inline distT="0" distB="0" distL="0" distR="0" wp14:anchorId="4C73E374" wp14:editId="14E9C677">
          <wp:extent cx="1579245" cy="3352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3CB2"/>
    <w:multiLevelType w:val="multilevel"/>
    <w:tmpl w:val="C234F6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3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51D2917"/>
    <w:multiLevelType w:val="multilevel"/>
    <w:tmpl w:val="03C6384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Nagwek3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pStyle w:val="Nagwek4"/>
      <w:lvlText w:val="%1.%2.%3.%4."/>
      <w:lvlJc w:val="left"/>
      <w:pPr>
        <w:ind w:left="263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A"/>
    <w:rsid w:val="000923F0"/>
    <w:rsid w:val="00122E32"/>
    <w:rsid w:val="001C649C"/>
    <w:rsid w:val="001F3415"/>
    <w:rsid w:val="00245584"/>
    <w:rsid w:val="003103B7"/>
    <w:rsid w:val="003113B3"/>
    <w:rsid w:val="003675B5"/>
    <w:rsid w:val="0052761B"/>
    <w:rsid w:val="005B3556"/>
    <w:rsid w:val="0073578A"/>
    <w:rsid w:val="0074142D"/>
    <w:rsid w:val="008462B6"/>
    <w:rsid w:val="0088542A"/>
    <w:rsid w:val="00952A36"/>
    <w:rsid w:val="009C4554"/>
    <w:rsid w:val="009E5F38"/>
    <w:rsid w:val="00AB1668"/>
    <w:rsid w:val="00AC4C34"/>
    <w:rsid w:val="00B87F7D"/>
    <w:rsid w:val="00CA10EA"/>
    <w:rsid w:val="00E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DEE85"/>
  <w15:chartTrackingRefBased/>
  <w15:docId w15:val="{6B54A1B7-E1CA-46AA-996C-2806FA0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88542A"/>
    <w:pPr>
      <w:widowControl/>
      <w:numPr>
        <w:numId w:val="1"/>
      </w:numPr>
      <w:tabs>
        <w:tab w:val="num" w:pos="360"/>
      </w:tabs>
      <w:spacing w:before="120" w:after="120"/>
      <w:ind w:left="720" w:firstLine="0"/>
      <w:outlineLvl w:val="0"/>
    </w:pPr>
    <w:rPr>
      <w:b/>
    </w:rPr>
  </w:style>
  <w:style w:type="paragraph" w:styleId="Nagwek2">
    <w:name w:val="heading 2"/>
    <w:basedOn w:val="Akapitzlist"/>
    <w:link w:val="Nagwek2Znak"/>
    <w:uiPriority w:val="9"/>
    <w:unhideWhenUsed/>
    <w:qFormat/>
    <w:rsid w:val="0088542A"/>
    <w:pPr>
      <w:widowControl/>
      <w:numPr>
        <w:ilvl w:val="1"/>
        <w:numId w:val="1"/>
      </w:numPr>
      <w:tabs>
        <w:tab w:val="num" w:pos="360"/>
      </w:tabs>
      <w:spacing w:before="120" w:after="120"/>
      <w:ind w:left="851" w:hanging="491"/>
      <w:outlineLvl w:val="1"/>
    </w:pPr>
  </w:style>
  <w:style w:type="paragraph" w:styleId="Nagwek3">
    <w:name w:val="heading 3"/>
    <w:basedOn w:val="Akapitzlist"/>
    <w:link w:val="Nagwek3Znak"/>
    <w:uiPriority w:val="9"/>
    <w:unhideWhenUsed/>
    <w:qFormat/>
    <w:rsid w:val="0088542A"/>
    <w:pPr>
      <w:widowControl/>
      <w:numPr>
        <w:ilvl w:val="2"/>
        <w:numId w:val="1"/>
      </w:numPr>
      <w:tabs>
        <w:tab w:val="num" w:pos="360"/>
      </w:tabs>
      <w:spacing w:before="120" w:after="120"/>
      <w:ind w:left="1224" w:firstLine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88542A"/>
    <w:pPr>
      <w:keepNext/>
      <w:numPr>
        <w:ilvl w:val="3"/>
      </w:numPr>
      <w:tabs>
        <w:tab w:val="num" w:pos="360"/>
      </w:tabs>
      <w:ind w:left="2268" w:hanging="992"/>
      <w:outlineLvl w:val="3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42A"/>
  </w:style>
  <w:style w:type="paragraph" w:styleId="Stopka">
    <w:name w:val="footer"/>
    <w:basedOn w:val="Normalny"/>
    <w:link w:val="StopkaZnak"/>
    <w:uiPriority w:val="99"/>
    <w:unhideWhenUsed/>
    <w:rsid w:val="0088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42A"/>
  </w:style>
  <w:style w:type="character" w:customStyle="1" w:styleId="Nagwek1Znak">
    <w:name w:val="Nagłówek 1 Znak"/>
    <w:basedOn w:val="Domylnaczcionkaakapitu"/>
    <w:link w:val="Nagwek1"/>
    <w:uiPriority w:val="9"/>
    <w:rsid w:val="0088542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8542A"/>
    <w:rPr>
      <w:rFonts w:ascii="Times New Roman" w:eastAsia="Calibri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8542A"/>
    <w:rPr>
      <w:rFonts w:ascii="Times New Roman" w:eastAsia="Calibri" w:hAnsi="Times New Roman" w:cs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8542A"/>
    <w:rPr>
      <w:rFonts w:ascii="Times New Roman" w:eastAsia="Calibri" w:hAnsi="Times New Roman" w:cs="Times New Roman"/>
      <w:bCs/>
      <w:iCs/>
      <w:sz w:val="24"/>
    </w:rPr>
  </w:style>
  <w:style w:type="paragraph" w:styleId="Akapitzlist">
    <w:name w:val="List Paragraph"/>
    <w:aliases w:val="L1,Numerowanie,List Paragraph,Akapit z listą5,CP-UC,CP-Punkty,Bullet List,List - bullets,Equipment,Bullet 1,List Paragraph1,List Paragraph Char Char,b1,Figure_name,Numbered Indented Text,lp1,List Paragraph11,Ref"/>
    <w:basedOn w:val="Normalny"/>
    <w:link w:val="AkapitzlistZnak"/>
    <w:qFormat/>
    <w:rsid w:val="0088542A"/>
    <w:pPr>
      <w:widowControl w:val="0"/>
      <w:spacing w:after="60" w:line="24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8542A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,CP-UC Znak,CP-Punkty Znak,Bullet List Znak,List - bullets Znak,Equipment Znak,Bullet 1 Znak,List Paragraph1 Znak,List Paragraph Char Char Znak,b1 Znak,Figure_name Znak"/>
    <w:basedOn w:val="Domylnaczcionkaakapitu"/>
    <w:link w:val="Akapitzlist"/>
    <w:qFormat/>
    <w:locked/>
    <w:rsid w:val="0088542A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5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5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Jadwiga Suchożak</cp:lastModifiedBy>
  <cp:revision>9</cp:revision>
  <dcterms:created xsi:type="dcterms:W3CDTF">2021-07-08T10:27:00Z</dcterms:created>
  <dcterms:modified xsi:type="dcterms:W3CDTF">2021-07-21T08:32:00Z</dcterms:modified>
</cp:coreProperties>
</file>