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E3DC7" w14:textId="301E3DCA" w:rsidR="008B2AD2" w:rsidRPr="00E12AB9" w:rsidRDefault="008B2AD2" w:rsidP="00847E56">
      <w:pPr>
        <w:jc w:val="right"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dn. …………………………</w:t>
      </w:r>
    </w:p>
    <w:p w14:paraId="7D34AF37" w14:textId="3B950F3C" w:rsidR="008B2AD2" w:rsidRDefault="008B2AD2" w:rsidP="00A93F7A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6932CC76" w14:textId="41097BEB" w:rsidR="00812381" w:rsidRDefault="00812381" w:rsidP="00A93F7A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5CDAB1E4" w14:textId="3DD89435" w:rsidR="00812381" w:rsidRDefault="00812381" w:rsidP="00A93F7A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4CE76EAA" w14:textId="50744441" w:rsidR="00812381" w:rsidRPr="00E12AB9" w:rsidRDefault="00812381" w:rsidP="00A93F7A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658D4CBE" w14:textId="63785364" w:rsidR="008B2AD2" w:rsidRPr="00E12AB9" w:rsidRDefault="008B2AD2" w:rsidP="00A93F7A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…………………………………………</w:t>
      </w:r>
    </w:p>
    <w:p w14:paraId="78C5FED2" w14:textId="10FF8478" w:rsidR="008B2AD2" w:rsidRPr="00922F7D" w:rsidRDefault="008B2AD2" w:rsidP="00A93F7A">
      <w:pPr>
        <w:contextualSpacing/>
        <w:rPr>
          <w:rFonts w:asciiTheme="majorHAnsi" w:hAnsiTheme="majorHAnsi" w:cs="Times New Roman"/>
          <w:sz w:val="18"/>
          <w:szCs w:val="22"/>
        </w:rPr>
      </w:pPr>
      <w:r w:rsidRPr="00922F7D">
        <w:rPr>
          <w:rFonts w:asciiTheme="majorHAnsi" w:hAnsiTheme="majorHAnsi" w:cs="Times New Roman"/>
          <w:sz w:val="18"/>
          <w:szCs w:val="22"/>
        </w:rPr>
        <w:t xml:space="preserve">       /nazwa wykonawcy/</w:t>
      </w:r>
    </w:p>
    <w:p w14:paraId="5ECDAA69" w14:textId="7DA8424B" w:rsidR="008B2AD2" w:rsidRPr="00E12AB9" w:rsidRDefault="008B2AD2" w:rsidP="00A93F7A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…………………………………………</w:t>
      </w:r>
    </w:p>
    <w:p w14:paraId="130F5C2F" w14:textId="16DB61E0" w:rsidR="00677954" w:rsidRPr="00922F7D" w:rsidRDefault="00677954" w:rsidP="00A93F7A">
      <w:pPr>
        <w:contextualSpacing/>
        <w:rPr>
          <w:rFonts w:asciiTheme="majorHAnsi" w:hAnsiTheme="majorHAnsi" w:cs="Times New Roman"/>
          <w:sz w:val="18"/>
          <w:szCs w:val="22"/>
        </w:rPr>
      </w:pPr>
      <w:r w:rsidRPr="00922F7D">
        <w:rPr>
          <w:rFonts w:asciiTheme="majorHAnsi" w:hAnsiTheme="majorHAnsi" w:cs="Times New Roman"/>
          <w:sz w:val="18"/>
          <w:szCs w:val="22"/>
        </w:rPr>
        <w:t xml:space="preserve">      /adres/</w:t>
      </w:r>
    </w:p>
    <w:p w14:paraId="4F5028FA" w14:textId="77777777" w:rsidR="008B2AD2" w:rsidRPr="00E12AB9" w:rsidRDefault="008B2AD2" w:rsidP="00A93F7A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…………………………………………</w:t>
      </w:r>
    </w:p>
    <w:p w14:paraId="5140D79C" w14:textId="77777777" w:rsidR="00677954" w:rsidRPr="00E12AB9" w:rsidRDefault="00677954" w:rsidP="00A93F7A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3F9C5EE1" w14:textId="77777777" w:rsidR="00677954" w:rsidRPr="00E12AB9" w:rsidRDefault="00677954" w:rsidP="00A93F7A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</w:t>
      </w:r>
      <w:r w:rsidR="00656AA6" w:rsidRPr="00E12AB9">
        <w:rPr>
          <w:rFonts w:asciiTheme="majorHAnsi" w:hAnsiTheme="majorHAnsi" w:cs="Times New Roman"/>
          <w:sz w:val="22"/>
          <w:szCs w:val="22"/>
        </w:rPr>
        <w:t>…</w:t>
      </w:r>
      <w:r w:rsidR="00922F7D">
        <w:rPr>
          <w:rFonts w:asciiTheme="majorHAnsi" w:hAnsiTheme="majorHAnsi" w:cs="Times New Roman"/>
          <w:sz w:val="22"/>
          <w:szCs w:val="22"/>
        </w:rPr>
        <w:t>………………</w:t>
      </w:r>
    </w:p>
    <w:p w14:paraId="6CF0A418" w14:textId="77777777" w:rsidR="00677954" w:rsidRPr="00922F7D" w:rsidRDefault="00922F7D" w:rsidP="00A93F7A">
      <w:pPr>
        <w:contextualSpacing/>
        <w:rPr>
          <w:rFonts w:asciiTheme="majorHAnsi" w:hAnsiTheme="majorHAnsi" w:cs="Times New Roman"/>
          <w:sz w:val="18"/>
          <w:szCs w:val="22"/>
        </w:rPr>
      </w:pPr>
      <w:r>
        <w:rPr>
          <w:rFonts w:asciiTheme="majorHAnsi" w:hAnsiTheme="majorHAnsi" w:cs="Times New Roman"/>
          <w:sz w:val="18"/>
          <w:szCs w:val="22"/>
        </w:rPr>
        <w:t xml:space="preserve">      /telefon/</w:t>
      </w:r>
    </w:p>
    <w:p w14:paraId="66D41C0F" w14:textId="77777777" w:rsidR="00677954" w:rsidRPr="00E12AB9" w:rsidRDefault="00677954" w:rsidP="00A93F7A">
      <w:pPr>
        <w:contextualSpacing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>………………………………………</w:t>
      </w:r>
      <w:r w:rsidR="00656AA6" w:rsidRPr="00E12AB9">
        <w:rPr>
          <w:rFonts w:asciiTheme="majorHAnsi" w:hAnsiTheme="majorHAnsi" w:cs="Times New Roman"/>
          <w:sz w:val="22"/>
          <w:szCs w:val="22"/>
        </w:rPr>
        <w:t>..</w:t>
      </w:r>
      <w:r w:rsidRPr="00E12AB9">
        <w:rPr>
          <w:rFonts w:asciiTheme="majorHAnsi" w:hAnsiTheme="majorHAnsi" w:cs="Times New Roman"/>
          <w:sz w:val="22"/>
          <w:szCs w:val="22"/>
        </w:rPr>
        <w:t>..</w:t>
      </w:r>
    </w:p>
    <w:p w14:paraId="724568A7" w14:textId="77777777" w:rsidR="00677954" w:rsidRPr="00922F7D" w:rsidRDefault="00677954" w:rsidP="00A93F7A">
      <w:pPr>
        <w:contextualSpacing/>
        <w:rPr>
          <w:rFonts w:asciiTheme="majorHAnsi" w:hAnsiTheme="majorHAnsi" w:cs="Times New Roman"/>
          <w:sz w:val="18"/>
          <w:szCs w:val="22"/>
        </w:rPr>
      </w:pPr>
      <w:r w:rsidRPr="00922F7D">
        <w:rPr>
          <w:rFonts w:asciiTheme="majorHAnsi" w:hAnsiTheme="majorHAnsi" w:cs="Times New Roman"/>
          <w:sz w:val="18"/>
          <w:szCs w:val="22"/>
        </w:rPr>
        <w:t xml:space="preserve">        /osoba do kontaktu/</w:t>
      </w:r>
    </w:p>
    <w:p w14:paraId="6BCCBC83" w14:textId="77777777" w:rsidR="008B2AD2" w:rsidRDefault="008B2AD2" w:rsidP="00A93F7A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2868D285" w14:textId="77777777" w:rsidR="00812381" w:rsidRPr="00E12AB9" w:rsidRDefault="00812381" w:rsidP="00A93F7A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58610591" w14:textId="77777777" w:rsidR="008B2AD2" w:rsidRPr="005901B6" w:rsidRDefault="008B2AD2" w:rsidP="00F84F16">
      <w:pPr>
        <w:contextualSpacing/>
        <w:jc w:val="center"/>
        <w:rPr>
          <w:rFonts w:ascii="Lato" w:hAnsi="Lato" w:cs="Times New Roman"/>
          <w:b/>
          <w:szCs w:val="22"/>
        </w:rPr>
      </w:pPr>
      <w:r w:rsidRPr="005901B6">
        <w:rPr>
          <w:rFonts w:ascii="Lato" w:hAnsi="Lato" w:cs="Times New Roman"/>
          <w:b/>
          <w:szCs w:val="22"/>
        </w:rPr>
        <w:t>FORMULARZ</w:t>
      </w:r>
    </w:p>
    <w:p w14:paraId="52C9578E" w14:textId="77777777" w:rsidR="005901B6" w:rsidRDefault="005901B6" w:rsidP="00F84F16">
      <w:pPr>
        <w:contextualSpacing/>
        <w:jc w:val="both"/>
        <w:rPr>
          <w:rFonts w:ascii="Lato" w:hAnsi="Lato" w:cs="Times New Roman"/>
          <w:sz w:val="22"/>
          <w:szCs w:val="22"/>
        </w:rPr>
      </w:pPr>
    </w:p>
    <w:p w14:paraId="43ECC184" w14:textId="36D2DF32" w:rsidR="00F84F16" w:rsidRPr="005901B6" w:rsidRDefault="008B2AD2" w:rsidP="00F84F16">
      <w:pPr>
        <w:contextualSpacing/>
        <w:jc w:val="both"/>
        <w:rPr>
          <w:rFonts w:ascii="Lato" w:hAnsi="Lato"/>
        </w:rPr>
      </w:pPr>
      <w:r w:rsidRPr="005901B6">
        <w:rPr>
          <w:rFonts w:ascii="Lato" w:hAnsi="Lato" w:cs="Times New Roman"/>
          <w:sz w:val="22"/>
          <w:szCs w:val="22"/>
        </w:rPr>
        <w:t>do rozeznania ceny</w:t>
      </w:r>
      <w:r w:rsidR="00F84F16" w:rsidRPr="005901B6">
        <w:rPr>
          <w:rFonts w:ascii="Lato" w:hAnsi="Lato" w:cs="Times New Roman"/>
          <w:sz w:val="22"/>
          <w:szCs w:val="22"/>
        </w:rPr>
        <w:t xml:space="preserve"> </w:t>
      </w:r>
      <w:r w:rsidR="00677954" w:rsidRPr="005901B6">
        <w:rPr>
          <w:rFonts w:ascii="Lato" w:hAnsi="Lato" w:cs="Times New Roman"/>
          <w:sz w:val="22"/>
          <w:szCs w:val="22"/>
        </w:rPr>
        <w:t>w postę</w:t>
      </w:r>
      <w:r w:rsidRPr="005901B6">
        <w:rPr>
          <w:rFonts w:ascii="Lato" w:hAnsi="Lato" w:cs="Times New Roman"/>
          <w:sz w:val="22"/>
          <w:szCs w:val="22"/>
        </w:rPr>
        <w:t xml:space="preserve">powaniu o udzielenie zamówienia publicznego </w:t>
      </w:r>
      <w:r w:rsidR="00F84F16" w:rsidRPr="005901B6">
        <w:rPr>
          <w:rFonts w:ascii="Lato" w:hAnsi="Lato" w:cs="Times New Roman"/>
          <w:color w:val="000000"/>
          <w:sz w:val="22"/>
          <w:szCs w:val="22"/>
        </w:rPr>
        <w:t xml:space="preserve">w ramach projektu </w:t>
      </w:r>
      <w:r w:rsidR="00F84F16" w:rsidRPr="005901B6">
        <w:rPr>
          <w:rFonts w:ascii="Lato" w:hAnsi="Lato" w:cs="Times New Roman"/>
          <w:b/>
          <w:color w:val="000000"/>
          <w:sz w:val="22"/>
          <w:szCs w:val="22"/>
        </w:rPr>
        <w:t>Akademia Bezpieczeństwa Kolejowego</w:t>
      </w:r>
      <w:r w:rsidR="006F6513" w:rsidRPr="005901B6">
        <w:rPr>
          <w:rFonts w:ascii="Lato" w:hAnsi="Lato" w:cs="Times New Roman"/>
          <w:color w:val="000000"/>
          <w:sz w:val="22"/>
          <w:szCs w:val="22"/>
        </w:rPr>
        <w:t xml:space="preserve"> finansowanego ze ś</w:t>
      </w:r>
      <w:r w:rsidR="00F84F16" w:rsidRPr="005901B6">
        <w:rPr>
          <w:rFonts w:ascii="Lato" w:hAnsi="Lato" w:cs="Times New Roman"/>
          <w:color w:val="000000"/>
          <w:sz w:val="22"/>
          <w:szCs w:val="22"/>
        </w:rPr>
        <w:t>rodków Programu Operacyjnego Infrastruktura i Środowisko dotycząc</w:t>
      </w:r>
      <w:r w:rsidR="00DC3869" w:rsidRPr="005901B6">
        <w:rPr>
          <w:rFonts w:ascii="Lato" w:hAnsi="Lato" w:cs="Times New Roman"/>
          <w:color w:val="000000"/>
          <w:sz w:val="22"/>
          <w:szCs w:val="22"/>
        </w:rPr>
        <w:t>ego</w:t>
      </w:r>
      <w:r w:rsidR="00F84F16" w:rsidRPr="005901B6">
        <w:rPr>
          <w:rFonts w:ascii="Lato" w:hAnsi="Lato" w:cs="Times New Roman"/>
          <w:color w:val="000000"/>
          <w:sz w:val="22"/>
          <w:szCs w:val="22"/>
        </w:rPr>
        <w:t xml:space="preserve"> uzyskania szacunkowej wartości </w:t>
      </w:r>
      <w:r w:rsidR="00AC37C8" w:rsidRPr="005901B6">
        <w:rPr>
          <w:rFonts w:ascii="Lato" w:hAnsi="Lato" w:cs="Times New Roman"/>
          <w:color w:val="000000"/>
          <w:sz w:val="22"/>
          <w:szCs w:val="22"/>
        </w:rPr>
        <w:t xml:space="preserve">w celu pozyskania </w:t>
      </w:r>
      <w:r w:rsidR="00AC37C8" w:rsidRPr="005901B6">
        <w:rPr>
          <w:rFonts w:ascii="Lato" w:hAnsi="Lato"/>
        </w:rPr>
        <w:t xml:space="preserve">materiałów </w:t>
      </w:r>
      <w:r w:rsidR="008F2656" w:rsidRPr="005901B6">
        <w:rPr>
          <w:rFonts w:ascii="Lato" w:hAnsi="Lato"/>
        </w:rPr>
        <w:t>szkoleniowo - informacyjnych</w:t>
      </w:r>
      <w:r w:rsidR="00445C5B" w:rsidRPr="005901B6">
        <w:rPr>
          <w:rFonts w:ascii="Lato" w:hAnsi="Lato"/>
        </w:rPr>
        <w:t>.</w:t>
      </w:r>
    </w:p>
    <w:tbl>
      <w:tblPr>
        <w:tblpPr w:leftFromText="141" w:rightFromText="141" w:vertAnchor="text" w:horzAnchor="margin" w:tblpY="971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4"/>
        <w:gridCol w:w="934"/>
        <w:gridCol w:w="1134"/>
        <w:gridCol w:w="992"/>
        <w:gridCol w:w="1134"/>
        <w:gridCol w:w="992"/>
        <w:gridCol w:w="992"/>
      </w:tblGrid>
      <w:tr w:rsidR="005901B6" w:rsidRPr="00234B55" w14:paraId="70B8F1D8" w14:textId="77777777" w:rsidTr="000235A4">
        <w:trPr>
          <w:trHeight w:val="405"/>
        </w:trPr>
        <w:tc>
          <w:tcPr>
            <w:tcW w:w="2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27AD4090" w14:textId="5E72CE36" w:rsidR="005901B6" w:rsidRPr="00234B55" w:rsidRDefault="00B57690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Rodzaj artykułu: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14:paraId="3C92AB01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Zapotrzebowanie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61B72545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cena jednostkowa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A1DB516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Wartość zapotrzebowania</w:t>
            </w:r>
          </w:p>
        </w:tc>
      </w:tr>
      <w:tr w:rsidR="005901B6" w:rsidRPr="00234B55" w14:paraId="4B73A319" w14:textId="77777777" w:rsidTr="000235A4">
        <w:trPr>
          <w:trHeight w:val="271"/>
        </w:trPr>
        <w:tc>
          <w:tcPr>
            <w:tcW w:w="2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2D80B" w14:textId="77777777" w:rsidR="005901B6" w:rsidRPr="00234B55" w:rsidRDefault="005901B6" w:rsidP="000235A4">
            <w:pP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DC6D91E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parametry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20841371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ilość (szt.)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05EAA1BB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154B47F2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0413CD8F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06C194BC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</w:rPr>
              <w:t>brutto</w:t>
            </w:r>
          </w:p>
        </w:tc>
      </w:tr>
      <w:tr w:rsidR="005901B6" w:rsidRPr="00234B55" w14:paraId="70CC29A8" w14:textId="77777777" w:rsidTr="000235A4">
        <w:trPr>
          <w:trHeight w:val="290"/>
        </w:trPr>
        <w:tc>
          <w:tcPr>
            <w:tcW w:w="2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D5C4" w14:textId="77777777" w:rsidR="005901B6" w:rsidRPr="00234B55" w:rsidRDefault="005901B6" w:rsidP="000235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koperty,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9852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4CA4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1B06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A127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2545" w14:textId="4B452E4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8236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901B6" w:rsidRPr="00234B55" w14:paraId="1A5CA859" w14:textId="77777777" w:rsidTr="000235A4">
        <w:trPr>
          <w:trHeight w:val="870"/>
        </w:trPr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FC47" w14:textId="77777777" w:rsidR="005901B6" w:rsidRPr="00234B55" w:rsidRDefault="005901B6" w:rsidP="000235A4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teczki na dokumenty (rozszerzane, wykonane z ekologicznych materiałów / recyklingu; gramatura kartonu: 350 g/m2, z miejscem na wizytówki);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1F84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B7C4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7F25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8279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3DD0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436F2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901B6" w:rsidRPr="00234B55" w14:paraId="50B0B90D" w14:textId="77777777" w:rsidTr="000235A4">
        <w:trPr>
          <w:trHeight w:val="29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32E47" w14:textId="77777777" w:rsidR="005901B6" w:rsidRPr="00234B55" w:rsidRDefault="005901B6" w:rsidP="000235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długopis stalowy typu </w:t>
            </w:r>
            <w:proofErr w:type="spellStart"/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touchpen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52BA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8A01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1970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A5B2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D667E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DEE5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901B6" w:rsidRPr="00234B55" w14:paraId="0D45BB27" w14:textId="77777777" w:rsidTr="000235A4">
        <w:trPr>
          <w:trHeight w:val="29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1AF7" w14:textId="77777777" w:rsidR="005901B6" w:rsidRPr="00234B55" w:rsidRDefault="005901B6" w:rsidP="000235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pióro kulkowe stalowe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3724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4FE0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F827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B75B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5C099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A3AC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901B6" w:rsidRPr="00234B55" w14:paraId="4635ECAC" w14:textId="77777777" w:rsidTr="000235A4">
        <w:trPr>
          <w:trHeight w:val="58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8D74" w14:textId="77777777" w:rsidR="005901B6" w:rsidRPr="00234B55" w:rsidRDefault="005901B6" w:rsidP="000235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kołonotatnik (kartki w kratkę z ekologicznego papieru, sztywna okładka, 80 stron);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68A8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B82B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19DE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4817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49085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90307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901B6" w:rsidRPr="00234B55" w14:paraId="4E360C08" w14:textId="77777777" w:rsidTr="000235A4">
        <w:trPr>
          <w:trHeight w:val="29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671E" w14:textId="77777777" w:rsidR="005901B6" w:rsidRPr="00234B55" w:rsidRDefault="005901B6" w:rsidP="000235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arkusze klejone kratkowane - do notatek – 20 str.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19B34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E14B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FE6B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3899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F0472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277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901B6" w:rsidRPr="00234B55" w14:paraId="19558813" w14:textId="77777777" w:rsidTr="000235A4">
        <w:trPr>
          <w:trHeight w:val="29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86FB8" w14:textId="77777777" w:rsidR="005901B6" w:rsidRPr="00234B55" w:rsidRDefault="005901B6" w:rsidP="000235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podkładki z klipsem (sztywne)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8D08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45AB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A231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E8F2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98020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4143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901B6" w:rsidRPr="00234B55" w14:paraId="34511F36" w14:textId="77777777" w:rsidTr="000235A4">
        <w:trPr>
          <w:trHeight w:val="29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2077D" w14:textId="77777777" w:rsidR="005901B6" w:rsidRPr="00234B55" w:rsidRDefault="005901B6" w:rsidP="000235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torba papierowa (błyszcząca, mieszcząca format A4)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FDEF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240x340x90 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B8427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B8AB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2C33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5D39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0C21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901B6" w:rsidRPr="00234B55" w14:paraId="61A87600" w14:textId="77777777" w:rsidTr="000235A4">
        <w:trPr>
          <w:trHeight w:val="59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3090" w14:textId="77777777" w:rsidR="005901B6" w:rsidRPr="00234B55" w:rsidRDefault="005901B6" w:rsidP="000235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torba materiałowa na zakupy (bawełniana, mieszcząca format A4)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C4E7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365x411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9B6D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5F57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7608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DDA30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2FA3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901B6" w:rsidRPr="00234B55" w14:paraId="6F0D3163" w14:textId="77777777" w:rsidTr="000235A4">
        <w:trPr>
          <w:trHeight w:val="320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CC86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234B55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E115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C981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42D6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F804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76FD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90F7" w14:textId="77777777" w:rsidR="005901B6" w:rsidRPr="00234B55" w:rsidRDefault="005901B6" w:rsidP="000235A4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B9F15BF" w14:textId="737F6DA4" w:rsidR="000B3709" w:rsidRDefault="000B3709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A9E1447" w14:textId="06152380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3FF9108" w14:textId="0B205DF4" w:rsidR="005901B6" w:rsidRDefault="00B57690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Tabela nr 1:</w:t>
      </w:r>
    </w:p>
    <w:p w14:paraId="7FA6CFB4" w14:textId="2063D680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128A778" w14:textId="37012B67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2EAED47" w14:textId="77777777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12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51"/>
        <w:gridCol w:w="1134"/>
        <w:gridCol w:w="567"/>
        <w:gridCol w:w="709"/>
        <w:gridCol w:w="709"/>
        <w:gridCol w:w="850"/>
      </w:tblGrid>
      <w:tr w:rsidR="005901B6" w:rsidRPr="00234B55" w14:paraId="7035835A" w14:textId="77777777" w:rsidTr="000235A4">
        <w:trPr>
          <w:trHeight w:val="420"/>
        </w:trPr>
        <w:tc>
          <w:tcPr>
            <w:tcW w:w="21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58674922" w14:textId="3846088E" w:rsidR="005901B6" w:rsidRPr="00234B55" w:rsidRDefault="00B57690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lastRenderedPageBreak/>
              <w:t>Rodzaj artykułu: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14:paraId="0D6D8761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Zapotrzebowanie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DEF488A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cena jednostkowa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1FBEA7BB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Wartość zapotrzebowania</w:t>
            </w:r>
          </w:p>
        </w:tc>
      </w:tr>
      <w:tr w:rsidR="005901B6" w:rsidRPr="00234B55" w14:paraId="74CBFD44" w14:textId="77777777" w:rsidTr="000235A4">
        <w:trPr>
          <w:trHeight w:val="300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FD0C67" w14:textId="77777777" w:rsidR="005901B6" w:rsidRPr="00234B55" w:rsidRDefault="005901B6" w:rsidP="000235A4">
            <w:pP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9D1BD3C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parametry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E557D44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ilość (szt.)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70B364B4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2D2B46C7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brutto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7046FDA8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6E7E0D2A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brutto</w:t>
            </w:r>
          </w:p>
        </w:tc>
      </w:tr>
      <w:tr w:rsidR="005901B6" w:rsidRPr="00234B55" w14:paraId="0DB311DD" w14:textId="77777777" w:rsidTr="000235A4">
        <w:trPr>
          <w:trHeight w:val="29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0107" w14:textId="77777777" w:rsidR="005901B6" w:rsidRPr="00234B55" w:rsidRDefault="005901B6" w:rsidP="000235A4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Rollup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55F6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 cm (wys.) x 85 cm  (szer.)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B833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63DA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8E8B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3700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BFF0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01B6" w:rsidRPr="00234B55" w14:paraId="4CE6614B" w14:textId="77777777" w:rsidTr="000235A4">
        <w:trPr>
          <w:trHeight w:val="29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FD30" w14:textId="77777777" w:rsidR="005901B6" w:rsidRPr="00234B55" w:rsidRDefault="005901B6" w:rsidP="000235A4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mała ścianka reklamowa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F33A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 cm (wys.) x 90 cm (szer.)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DB46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F927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1639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665D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FFF0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01B6" w:rsidRPr="00234B55" w14:paraId="21963B5F" w14:textId="77777777" w:rsidTr="000235A4">
        <w:trPr>
          <w:trHeight w:val="29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628C" w14:textId="77777777" w:rsidR="005901B6" w:rsidRPr="00234B55" w:rsidRDefault="005901B6" w:rsidP="000235A4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duża ścianka reklamowa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68B4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 cm (wys.) x 240 cm (szer.)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A50C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5872A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2CE0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6651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6FC35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01B6" w:rsidRPr="00234B55" w14:paraId="6027A952" w14:textId="77777777" w:rsidTr="000235A4">
        <w:trPr>
          <w:trHeight w:val="42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753E" w14:textId="77777777" w:rsidR="005901B6" w:rsidRPr="00234B55" w:rsidRDefault="005901B6" w:rsidP="000235A4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słupki odgradzające z rozwijaną taśmą z nadrukiem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9B2C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wys. słupka 84 - 100 cm długość taśmy  = 4,5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C40C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4CAC4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82D8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F5071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DCCD3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01B6" w:rsidRPr="00234B55" w14:paraId="6B4F4671" w14:textId="77777777" w:rsidTr="000235A4">
        <w:trPr>
          <w:trHeight w:val="42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937E" w14:textId="77777777" w:rsidR="005901B6" w:rsidRPr="00234B55" w:rsidRDefault="005901B6" w:rsidP="000235A4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ramka mocowana do słupków z taśmą (na wymienną informację, plakat)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2769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AA82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FC04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0788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E3B0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DDBB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01B6" w:rsidRPr="00234B55" w14:paraId="01ED7133" w14:textId="77777777" w:rsidTr="000235A4">
        <w:trPr>
          <w:trHeight w:val="64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5263" w14:textId="77777777" w:rsidR="005901B6" w:rsidRPr="00234B55" w:rsidRDefault="005901B6" w:rsidP="000235A4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ramki informacyjne plastikowe na stojakach, umożliwiające wsunięcie informacji umieszczonej na kartce formatu A4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8B2F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wysokość całkowita od 140 do 150 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8781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3C40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3BAA" w14:textId="77777777" w:rsidR="005901B6" w:rsidRPr="00234B55" w:rsidRDefault="005901B6" w:rsidP="000235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F7C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A302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901B6" w:rsidRPr="00234B55" w14:paraId="7B2AB27B" w14:textId="77777777" w:rsidTr="000235A4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7378" w14:textId="77777777" w:rsidR="005901B6" w:rsidRPr="00234B55" w:rsidRDefault="005901B6" w:rsidP="000235A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7015" w14:textId="77777777" w:rsidR="005901B6" w:rsidRPr="00234B55" w:rsidRDefault="005901B6" w:rsidP="000235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838E" w14:textId="77777777" w:rsidR="005901B6" w:rsidRPr="00234B55" w:rsidRDefault="005901B6" w:rsidP="000235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9014" w14:textId="77777777" w:rsidR="005901B6" w:rsidRPr="00234B55" w:rsidRDefault="005901B6" w:rsidP="000235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14EA" w14:textId="77777777" w:rsidR="005901B6" w:rsidRPr="00234B55" w:rsidRDefault="005901B6" w:rsidP="000235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34B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C1556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4889" w14:textId="77777777" w:rsidR="005901B6" w:rsidRPr="00234B55" w:rsidRDefault="005901B6" w:rsidP="000235A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976795B" w14:textId="77777777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F2F0778" w14:textId="79CB0BBF" w:rsidR="007B4A76" w:rsidRDefault="00B57690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Tabela nr 2:</w:t>
      </w:r>
    </w:p>
    <w:p w14:paraId="1B0AC59F" w14:textId="062D70FA" w:rsidR="00677954" w:rsidRPr="00E12AB9" w:rsidRDefault="00677954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FE6A70A" w14:textId="599648D3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Proszę wskazać minimalny okres jaki musi upłynąć od podpisania umowy do realizacji pierwszej dostawy.</w:t>
      </w:r>
    </w:p>
    <w:p w14:paraId="75749B05" w14:textId="1DB4A909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6C57CD6" w14:textId="550429FB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5EC34E2" w14:textId="77777777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7599706" w14:textId="77777777" w:rsidR="005901B6" w:rsidRDefault="005901B6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74C3085" w14:textId="5EC1AEBE" w:rsidR="00677954" w:rsidRDefault="00415F6F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Uwagi </w:t>
      </w:r>
      <w:r w:rsidR="009F6424">
        <w:rPr>
          <w:rFonts w:asciiTheme="majorHAnsi" w:hAnsiTheme="majorHAnsi" w:cs="Times New Roman"/>
          <w:color w:val="000000"/>
          <w:sz w:val="22"/>
          <w:szCs w:val="22"/>
        </w:rPr>
        <w:t>i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wskazówki cenotwórcze</w:t>
      </w:r>
      <w:r w:rsidR="00742890">
        <w:rPr>
          <w:rFonts w:asciiTheme="majorHAnsi" w:hAnsiTheme="majorHAnsi" w:cs="Times New Roman"/>
          <w:color w:val="000000"/>
          <w:sz w:val="22"/>
          <w:szCs w:val="22"/>
        </w:rPr>
        <w:t>,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na które Zamawiający powinien zwrócić uwagę:</w:t>
      </w:r>
    </w:p>
    <w:p w14:paraId="10EE03EF" w14:textId="77777777" w:rsidR="00B64D9E" w:rsidRDefault="00B64D9E" w:rsidP="00F84F16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1619A259" w14:textId="77777777" w:rsidR="00415F6F" w:rsidRDefault="00415F6F" w:rsidP="00415F6F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075DE7C" w14:textId="77777777" w:rsidR="00B64D9E" w:rsidRDefault="00B64D9E" w:rsidP="00B64D9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4E5370D" w14:textId="77777777" w:rsidR="00B64D9E" w:rsidRDefault="00B64D9E" w:rsidP="00B64D9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87DDF3E" w14:textId="77777777" w:rsidR="00B64D9E" w:rsidRDefault="00B64D9E" w:rsidP="00B64D9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FEA0832" w14:textId="77777777" w:rsidR="00B64D9E" w:rsidRDefault="00B64D9E" w:rsidP="00B64D9E">
      <w:pPr>
        <w:contextualSpacing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D8C5C1C" w14:textId="77777777" w:rsidR="005901B6" w:rsidRDefault="0013402A" w:rsidP="00656AA6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E12AB9">
        <w:rPr>
          <w:rFonts w:asciiTheme="majorHAnsi" w:hAnsiTheme="majorHAnsi" w:cs="Times New Roman"/>
          <w:sz w:val="22"/>
          <w:szCs w:val="22"/>
        </w:rPr>
        <w:tab/>
      </w:r>
      <w:r w:rsidRPr="00E12AB9">
        <w:rPr>
          <w:rFonts w:asciiTheme="majorHAnsi" w:hAnsiTheme="majorHAnsi" w:cs="Times New Roman"/>
          <w:sz w:val="22"/>
          <w:szCs w:val="22"/>
        </w:rPr>
        <w:tab/>
      </w:r>
      <w:r w:rsidRPr="00E12AB9">
        <w:rPr>
          <w:rFonts w:asciiTheme="majorHAnsi" w:hAnsiTheme="majorHAnsi" w:cs="Times New Roman"/>
          <w:sz w:val="22"/>
          <w:szCs w:val="22"/>
        </w:rPr>
        <w:tab/>
      </w:r>
      <w:r w:rsidRPr="00E12AB9">
        <w:rPr>
          <w:rFonts w:asciiTheme="majorHAnsi" w:hAnsiTheme="majorHAnsi" w:cs="Times New Roman"/>
          <w:sz w:val="22"/>
          <w:szCs w:val="22"/>
        </w:rPr>
        <w:tab/>
      </w:r>
    </w:p>
    <w:p w14:paraId="156D6528" w14:textId="77777777" w:rsidR="005901B6" w:rsidRDefault="005901B6" w:rsidP="00656AA6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3CD65E3D" w14:textId="77777777" w:rsidR="005901B6" w:rsidRDefault="005901B6" w:rsidP="00656AA6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6C3DF670" w14:textId="77777777" w:rsidR="005901B6" w:rsidRDefault="005901B6" w:rsidP="00656AA6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50391B6B" w14:textId="77777777" w:rsidR="005901B6" w:rsidRDefault="005901B6" w:rsidP="00656AA6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44B5FBA0" w14:textId="77777777" w:rsidR="005901B6" w:rsidRDefault="005901B6" w:rsidP="00656AA6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4CD1625E" w14:textId="77777777" w:rsidR="005901B6" w:rsidRDefault="005901B6" w:rsidP="00656AA6">
      <w:pPr>
        <w:ind w:left="3540"/>
        <w:contextualSpacing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>…………………………………………….</w:t>
      </w:r>
    </w:p>
    <w:p w14:paraId="40492242" w14:textId="4559AFA8" w:rsidR="00B64D9E" w:rsidRPr="005901B6" w:rsidRDefault="005901B6" w:rsidP="005901B6">
      <w:pPr>
        <w:ind w:left="4956" w:firstLine="708"/>
        <w:contextualSpacing/>
        <w:jc w:val="both"/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i/>
          <w:sz w:val="20"/>
          <w:szCs w:val="22"/>
        </w:rPr>
        <w:t xml:space="preserve">      </w:t>
      </w:r>
      <w:r w:rsidRPr="005901B6">
        <w:rPr>
          <w:rFonts w:asciiTheme="majorHAnsi" w:hAnsiTheme="majorHAnsi" w:cs="Times New Roman"/>
          <w:i/>
          <w:sz w:val="20"/>
          <w:szCs w:val="22"/>
        </w:rPr>
        <w:t>podpis osoby wypełniającej</w:t>
      </w:r>
      <w:r w:rsidR="0013402A" w:rsidRPr="005901B6">
        <w:rPr>
          <w:rFonts w:asciiTheme="majorHAnsi" w:hAnsiTheme="majorHAnsi" w:cs="Times New Roman"/>
          <w:i/>
          <w:sz w:val="20"/>
          <w:szCs w:val="22"/>
        </w:rPr>
        <w:tab/>
      </w:r>
      <w:r w:rsidR="0013402A" w:rsidRPr="005901B6">
        <w:rPr>
          <w:rFonts w:asciiTheme="majorHAnsi" w:hAnsiTheme="majorHAnsi" w:cs="Times New Roman"/>
          <w:i/>
          <w:sz w:val="20"/>
          <w:szCs w:val="22"/>
        </w:rPr>
        <w:tab/>
      </w:r>
      <w:r w:rsidR="0013402A" w:rsidRPr="005901B6">
        <w:rPr>
          <w:rFonts w:asciiTheme="majorHAnsi" w:hAnsiTheme="majorHAnsi" w:cs="Times New Roman"/>
          <w:i/>
          <w:sz w:val="22"/>
          <w:szCs w:val="22"/>
        </w:rPr>
        <w:tab/>
      </w:r>
    </w:p>
    <w:sectPr w:rsidR="00B64D9E" w:rsidRPr="005901B6" w:rsidSect="007C237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5460" w14:textId="77777777" w:rsidR="00E847BA" w:rsidRDefault="00E847BA">
      <w:r>
        <w:separator/>
      </w:r>
    </w:p>
  </w:endnote>
  <w:endnote w:type="continuationSeparator" w:id="0">
    <w:p w14:paraId="10FBA80F" w14:textId="77777777" w:rsidR="00E847BA" w:rsidRDefault="00E8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0D15" w14:textId="77777777" w:rsidR="00EC33F0" w:rsidRDefault="0086420B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C9B732" w14:textId="77777777" w:rsidR="00C83E14" w:rsidRDefault="00E847BA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86420B">
          <w:t>[Wpisz tekst]</w:t>
        </w:r>
      </w:sdtContent>
    </w:sdt>
    <w:r w:rsidR="0086420B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86420B">
          <w:t>[Wpisz tekst]</w:t>
        </w:r>
      </w:sdtContent>
    </w:sdt>
    <w:r w:rsidR="0086420B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86420B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4"/>
      <w:gridCol w:w="4758"/>
    </w:tblGrid>
    <w:tr w:rsidR="001318FA" w14:paraId="02124280" w14:textId="77777777" w:rsidTr="007D4D60">
      <w:tc>
        <w:tcPr>
          <w:tcW w:w="9204" w:type="dxa"/>
          <w:gridSpan w:val="2"/>
        </w:tcPr>
        <w:tbl>
          <w:tblPr>
            <w:tblStyle w:val="Tabela-Siatka"/>
            <w:tblW w:w="90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30"/>
            <w:gridCol w:w="2532"/>
            <w:gridCol w:w="2622"/>
            <w:gridCol w:w="2562"/>
          </w:tblGrid>
          <w:tr w:rsidR="001B1403" w14:paraId="6207A50C" w14:textId="77777777" w:rsidTr="00F71924">
            <w:trPr>
              <w:trHeight w:val="750"/>
            </w:trPr>
            <w:tc>
              <w:tcPr>
                <w:tcW w:w="217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8EE6508" w14:textId="77777777" w:rsidR="001B1403" w:rsidRDefault="001B1403" w:rsidP="00F71924">
                <w:pPr>
                  <w:ind w:right="131"/>
                  <w:rPr>
                    <w:rFonts w:eastAsia="Candara" w:cs="Candara"/>
                    <w:position w:val="1"/>
                    <w:sz w:val="16"/>
                    <w:szCs w:val="16"/>
                  </w:rPr>
                </w:pPr>
                <w:r>
                  <w:rPr>
                    <w:rFonts w:eastAsia="Candara" w:cs="Candara"/>
                    <w:noProof/>
                    <w:position w:val="1"/>
                    <w:sz w:val="16"/>
                    <w:szCs w:val="16"/>
                  </w:rPr>
                  <w:drawing>
                    <wp:inline distT="0" distB="0" distL="0" distR="0" wp14:anchorId="5A53B5B1" wp14:editId="586E3C90">
                      <wp:extent cx="1396800" cy="61560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FE_Infrastruktura_i_Srodowisko_rgb-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6800" cy="615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CA69909" w14:textId="77777777" w:rsidR="001B1403" w:rsidRDefault="001B1403" w:rsidP="00F71924">
                <w:pPr>
                  <w:ind w:right="131"/>
                  <w:jc w:val="center"/>
                  <w:rPr>
                    <w:rFonts w:cs="Tahoma"/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 wp14:anchorId="1816446B" wp14:editId="294B8A20">
                      <wp:extent cx="1514475" cy="504825"/>
                      <wp:effectExtent l="0" t="0" r="9525" b="9525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E49996D" w14:textId="77777777" w:rsidR="001B1403" w:rsidRDefault="001B1403" w:rsidP="00F71924">
                <w:pPr>
                  <w:ind w:right="131"/>
                  <w:jc w:val="center"/>
                  <w:rPr>
                    <w:rFonts w:eastAsia="Candara" w:cs="Candara"/>
                    <w:position w:val="1"/>
                    <w:sz w:val="16"/>
                    <w:szCs w:val="16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 wp14:anchorId="51FEAB84" wp14:editId="3206C224">
                      <wp:extent cx="1581150" cy="333375"/>
                      <wp:effectExtent l="0" t="0" r="0" b="9525"/>
                      <wp:docPr id="7" name="Obraz 7" descr="http://intranet/intranet/uslugi/logotypy/logotypy-utk/send/25-logotypy-utk/334-logo-z-przezroczystym-tlem-1800-p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http://intranet/intranet/uslugi/logotypy/logotypy-utk/send/25-logotypy-utk/334-logo-z-przezroczystym-tlem-1800-p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88FDC6B" w14:textId="77777777" w:rsidR="001B1403" w:rsidRDefault="001B1403" w:rsidP="00F71924">
                <w:pPr>
                  <w:ind w:right="131"/>
                  <w:jc w:val="right"/>
                  <w:rPr>
                    <w:rFonts w:eastAsia="Candara" w:cs="Candara"/>
                    <w:position w:val="1"/>
                    <w:sz w:val="16"/>
                    <w:szCs w:val="16"/>
                  </w:rPr>
                </w:pPr>
                <w:r>
                  <w:rPr>
                    <w:rFonts w:eastAsia="Candara" w:cs="Candara"/>
                    <w:noProof/>
                    <w:position w:val="1"/>
                    <w:sz w:val="16"/>
                    <w:szCs w:val="16"/>
                  </w:rPr>
                  <w:drawing>
                    <wp:inline distT="0" distB="0" distL="0" distR="0" wp14:anchorId="4852BB17" wp14:editId="28E03D4B">
                      <wp:extent cx="1533525" cy="504825"/>
                      <wp:effectExtent l="0" t="0" r="9525" b="9525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941F2F3" w14:textId="11A8EF3B" w:rsidR="001318FA" w:rsidRDefault="001318FA" w:rsidP="001318FA">
          <w:pPr>
            <w:pStyle w:val="Stopka"/>
            <w:tabs>
              <w:tab w:val="left" w:pos="2294"/>
            </w:tabs>
            <w:rPr>
              <w:rFonts w:asciiTheme="majorHAnsi" w:hAnsiTheme="majorHAnsi"/>
              <w:sz w:val="16"/>
              <w:szCs w:val="16"/>
            </w:rPr>
          </w:pPr>
        </w:p>
      </w:tc>
    </w:tr>
    <w:tr w:rsidR="00781248" w14:paraId="005EE059" w14:textId="77777777" w:rsidTr="004F0942">
      <w:trPr>
        <w:trHeight w:val="220"/>
      </w:trPr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118DE366" w14:textId="611F5CBC" w:rsidR="007C2372" w:rsidRDefault="0086420B" w:rsidP="00D07B4C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4B0D4A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4B0D4A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B596AB2" w14:textId="77777777" w:rsidR="00015680" w:rsidRPr="00B2580D" w:rsidRDefault="00E847BA" w:rsidP="00D07B4C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781248" w:rsidRPr="008F2656" w14:paraId="68D280FC" w14:textId="77777777" w:rsidTr="007D4D60">
      <w:tc>
        <w:tcPr>
          <w:tcW w:w="4602" w:type="dxa"/>
        </w:tcPr>
        <w:p w14:paraId="52D153DA" w14:textId="77777777" w:rsidR="00B2580D" w:rsidRPr="00A61E6A" w:rsidRDefault="0086420B" w:rsidP="00D07B4C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438AC1C4" w14:textId="77777777" w:rsidR="00B2580D" w:rsidRPr="00B2580D" w:rsidRDefault="0086420B" w:rsidP="001318FA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3D384FD3" w14:textId="77777777" w:rsidR="00B2580D" w:rsidRPr="00D53D70" w:rsidRDefault="0086420B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45B2067" w14:textId="77777777" w:rsidR="00B2580D" w:rsidRPr="00742EBB" w:rsidRDefault="00E847BA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5" w:history="1">
            <w:r w:rsidR="0086420B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26F6E596" w14:textId="77777777" w:rsidR="00B2580D" w:rsidRPr="007D4D60" w:rsidRDefault="0086420B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</w:t>
          </w:r>
          <w:r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-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mail: utk@utk.gov.pl</w:t>
          </w:r>
        </w:p>
      </w:tc>
    </w:tr>
  </w:tbl>
  <w:p w14:paraId="6EAB270D" w14:textId="77777777" w:rsidR="00733740" w:rsidRPr="007D4D60" w:rsidRDefault="00E847BA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  <w:gridCol w:w="938"/>
    </w:tblGrid>
    <w:tr w:rsidR="001B1403" w14:paraId="260B6FED" w14:textId="77777777" w:rsidTr="001B1403">
      <w:tc>
        <w:tcPr>
          <w:tcW w:w="10259" w:type="dxa"/>
          <w:gridSpan w:val="3"/>
        </w:tcPr>
        <w:tbl>
          <w:tblPr>
            <w:tblStyle w:val="Tabela-Siatka"/>
            <w:tblW w:w="90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30"/>
            <w:gridCol w:w="2531"/>
            <w:gridCol w:w="2621"/>
            <w:gridCol w:w="2561"/>
          </w:tblGrid>
          <w:tr w:rsidR="001B1403" w14:paraId="2DBDE7D8" w14:textId="77777777" w:rsidTr="00F71924">
            <w:trPr>
              <w:trHeight w:val="750"/>
            </w:trPr>
            <w:tc>
              <w:tcPr>
                <w:tcW w:w="217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13B6E3A0" w14:textId="77777777" w:rsidR="001B1403" w:rsidRDefault="001B1403" w:rsidP="00F71924">
                <w:pPr>
                  <w:ind w:right="131"/>
                  <w:rPr>
                    <w:rFonts w:eastAsia="Candara" w:cs="Candara"/>
                    <w:position w:val="1"/>
                    <w:sz w:val="16"/>
                    <w:szCs w:val="16"/>
                  </w:rPr>
                </w:pPr>
                <w:r>
                  <w:rPr>
                    <w:rFonts w:eastAsia="Candara" w:cs="Candara"/>
                    <w:noProof/>
                    <w:position w:val="1"/>
                    <w:sz w:val="16"/>
                    <w:szCs w:val="16"/>
                  </w:rPr>
                  <w:drawing>
                    <wp:inline distT="0" distB="0" distL="0" distR="0" wp14:anchorId="1FD1A6E6" wp14:editId="48FC8A30">
                      <wp:extent cx="1396800" cy="615600"/>
                      <wp:effectExtent l="0" t="0" r="0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FE_Infrastruktura_i_Srodowisko_rgb-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6800" cy="615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A471AB5" w14:textId="77777777" w:rsidR="001B1403" w:rsidRDefault="001B1403" w:rsidP="00F71924">
                <w:pPr>
                  <w:ind w:right="131"/>
                  <w:jc w:val="center"/>
                  <w:rPr>
                    <w:rFonts w:cs="Tahoma"/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 wp14:anchorId="1B4E3BF7" wp14:editId="235F351E">
                      <wp:extent cx="1514475" cy="504825"/>
                      <wp:effectExtent l="0" t="0" r="9525" b="9525"/>
                      <wp:docPr id="10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4D88AB0" w14:textId="77777777" w:rsidR="001B1403" w:rsidRDefault="001B1403" w:rsidP="00F71924">
                <w:pPr>
                  <w:ind w:right="131"/>
                  <w:jc w:val="center"/>
                  <w:rPr>
                    <w:rFonts w:eastAsia="Candara" w:cs="Candara"/>
                    <w:position w:val="1"/>
                    <w:sz w:val="16"/>
                    <w:szCs w:val="16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 wp14:anchorId="16859731" wp14:editId="1E05FDBB">
                      <wp:extent cx="1581150" cy="333375"/>
                      <wp:effectExtent l="0" t="0" r="0" b="9525"/>
                      <wp:docPr id="11" name="Obraz 11" descr="http://intranet/intranet/uslugi/logotypy/logotypy-utk/send/25-logotypy-utk/334-logo-z-przezroczystym-tlem-1800-p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http://intranet/intranet/uslugi/logotypy/logotypy-utk/send/25-logotypy-utk/334-logo-z-przezroczystym-tlem-1800-p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1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24D6238" w14:textId="77777777" w:rsidR="001B1403" w:rsidRDefault="001B1403" w:rsidP="00F71924">
                <w:pPr>
                  <w:ind w:right="131"/>
                  <w:jc w:val="right"/>
                  <w:rPr>
                    <w:rFonts w:eastAsia="Candara" w:cs="Candara"/>
                    <w:position w:val="1"/>
                    <w:sz w:val="16"/>
                    <w:szCs w:val="16"/>
                  </w:rPr>
                </w:pPr>
                <w:r>
                  <w:rPr>
                    <w:rFonts w:eastAsia="Candara" w:cs="Candara"/>
                    <w:noProof/>
                    <w:position w:val="1"/>
                    <w:sz w:val="16"/>
                    <w:szCs w:val="16"/>
                  </w:rPr>
                  <w:drawing>
                    <wp:inline distT="0" distB="0" distL="0" distR="0" wp14:anchorId="66E3BAFC" wp14:editId="49893D66">
                      <wp:extent cx="1533525" cy="504825"/>
                      <wp:effectExtent l="0" t="0" r="9525" b="9525"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97419B7" w14:textId="77777777" w:rsidR="001B1403" w:rsidRDefault="001B1403" w:rsidP="00F71924">
          <w:pPr>
            <w:pStyle w:val="Stopka"/>
            <w:tabs>
              <w:tab w:val="left" w:pos="2294"/>
            </w:tabs>
            <w:rPr>
              <w:rFonts w:asciiTheme="majorHAnsi" w:hAnsiTheme="majorHAnsi"/>
              <w:sz w:val="16"/>
              <w:szCs w:val="16"/>
            </w:rPr>
          </w:pPr>
        </w:p>
      </w:tc>
    </w:tr>
    <w:tr w:rsidR="0076134E" w14:paraId="137AD5FE" w14:textId="77777777" w:rsidTr="001B1403">
      <w:trPr>
        <w:gridAfter w:val="1"/>
        <w:wAfter w:w="938" w:type="dxa"/>
      </w:trPr>
      <w:tc>
        <w:tcPr>
          <w:tcW w:w="9321" w:type="dxa"/>
          <w:gridSpan w:val="2"/>
        </w:tcPr>
        <w:p w14:paraId="167EA489" w14:textId="712E501D" w:rsidR="0076134E" w:rsidRDefault="0076134E" w:rsidP="0076134E">
          <w:pPr>
            <w:pStyle w:val="Stopka"/>
            <w:tabs>
              <w:tab w:val="left" w:pos="2294"/>
            </w:tabs>
            <w:rPr>
              <w:rFonts w:asciiTheme="majorHAnsi" w:hAnsiTheme="majorHAnsi"/>
              <w:sz w:val="16"/>
              <w:szCs w:val="16"/>
            </w:rPr>
          </w:pPr>
        </w:p>
      </w:tc>
    </w:tr>
    <w:tr w:rsidR="0076134E" w14:paraId="173DB215" w14:textId="77777777" w:rsidTr="001B1403">
      <w:trPr>
        <w:gridAfter w:val="1"/>
        <w:wAfter w:w="938" w:type="dxa"/>
        <w:trHeight w:val="220"/>
      </w:trPr>
      <w:tc>
        <w:tcPr>
          <w:tcW w:w="9321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-671566461"/>
            <w:docPartObj>
              <w:docPartGallery w:val="Page Numbers (Top of Page)"/>
              <w:docPartUnique/>
            </w:docPartObj>
          </w:sdtPr>
          <w:sdtEndPr/>
          <w:sdtContent>
            <w:p w14:paraId="6A7029EB" w14:textId="25B1B666" w:rsidR="0076134E" w:rsidRDefault="0076134E" w:rsidP="0076134E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B43D81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B43D81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6C05027F" w14:textId="77777777" w:rsidR="0076134E" w:rsidRPr="00B2580D" w:rsidRDefault="00E847BA" w:rsidP="0076134E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76134E" w:rsidRPr="008F2656" w14:paraId="262A571D" w14:textId="77777777" w:rsidTr="001B1403">
      <w:trPr>
        <w:gridAfter w:val="1"/>
        <w:wAfter w:w="938" w:type="dxa"/>
      </w:trPr>
      <w:tc>
        <w:tcPr>
          <w:tcW w:w="4660" w:type="dxa"/>
        </w:tcPr>
        <w:p w14:paraId="34E5917E" w14:textId="77777777" w:rsidR="0076134E" w:rsidRPr="00A61E6A" w:rsidRDefault="0076134E" w:rsidP="0076134E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660B5BA6" w14:textId="77777777" w:rsidR="0076134E" w:rsidRPr="00B2580D" w:rsidRDefault="0076134E" w:rsidP="0076134E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61" w:type="dxa"/>
        </w:tcPr>
        <w:p w14:paraId="5CC7D714" w14:textId="77777777" w:rsidR="0076134E" w:rsidRPr="00D53D70" w:rsidRDefault="0076134E" w:rsidP="0076134E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79930A0E" w14:textId="77777777" w:rsidR="0076134E" w:rsidRPr="00742EBB" w:rsidRDefault="00E847BA" w:rsidP="0076134E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5" w:history="1">
            <w:r w:rsidR="0076134E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18F5BB97" w14:textId="77777777" w:rsidR="0076134E" w:rsidRPr="007D4D60" w:rsidRDefault="0076134E" w:rsidP="0076134E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</w:t>
          </w:r>
          <w:r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-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mail: utk@utk.gov.pl</w:t>
          </w:r>
        </w:p>
      </w:tc>
    </w:tr>
  </w:tbl>
  <w:p w14:paraId="415CC369" w14:textId="77777777" w:rsidR="00733740" w:rsidRPr="007D4D60" w:rsidRDefault="00E847BA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C6940" w14:textId="77777777" w:rsidR="00E847BA" w:rsidRDefault="00E847BA">
      <w:r>
        <w:separator/>
      </w:r>
    </w:p>
  </w:footnote>
  <w:footnote w:type="continuationSeparator" w:id="0">
    <w:p w14:paraId="353FCD86" w14:textId="77777777" w:rsidR="00E847BA" w:rsidRDefault="00E8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1292" w14:textId="40330E02" w:rsidR="00433D21" w:rsidRPr="00433D21" w:rsidRDefault="00E847BA" w:rsidP="00733740">
    <w:pPr>
      <w:pStyle w:val="Nagwek"/>
      <w:rPr>
        <w:sz w:val="12"/>
      </w:rPr>
    </w:pPr>
  </w:p>
  <w:p w14:paraId="348A7090" w14:textId="77777777" w:rsidR="00767F28" w:rsidRDefault="00767F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D4"/>
    <w:multiLevelType w:val="multilevel"/>
    <w:tmpl w:val="0415001F"/>
    <w:styleLink w:val="Styl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1E5E70"/>
    <w:multiLevelType w:val="hybridMultilevel"/>
    <w:tmpl w:val="F3966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21C7"/>
    <w:multiLevelType w:val="multilevel"/>
    <w:tmpl w:val="0415001D"/>
    <w:numStyleLink w:val="Styl3"/>
  </w:abstractNum>
  <w:abstractNum w:abstractNumId="3" w15:restartNumberingAfterBreak="0">
    <w:nsid w:val="15C306DE"/>
    <w:multiLevelType w:val="hybridMultilevel"/>
    <w:tmpl w:val="2F3212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3A7B2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E31D7"/>
    <w:multiLevelType w:val="multilevel"/>
    <w:tmpl w:val="10BA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896EFC"/>
    <w:multiLevelType w:val="hybridMultilevel"/>
    <w:tmpl w:val="24368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1394C"/>
    <w:multiLevelType w:val="multilevel"/>
    <w:tmpl w:val="CF380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A2C2208"/>
    <w:multiLevelType w:val="multilevel"/>
    <w:tmpl w:val="0415001F"/>
    <w:numStyleLink w:val="Styl4"/>
  </w:abstractNum>
  <w:abstractNum w:abstractNumId="9" w15:restartNumberingAfterBreak="0">
    <w:nsid w:val="2A9831A3"/>
    <w:multiLevelType w:val="hybridMultilevel"/>
    <w:tmpl w:val="EC5AB7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32260"/>
    <w:multiLevelType w:val="hybridMultilevel"/>
    <w:tmpl w:val="093227DC"/>
    <w:lvl w:ilvl="0" w:tplc="0415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1" w15:restartNumberingAfterBreak="0">
    <w:nsid w:val="39AB0AF7"/>
    <w:multiLevelType w:val="hybridMultilevel"/>
    <w:tmpl w:val="5E1E14D6"/>
    <w:lvl w:ilvl="0" w:tplc="BFF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CB8DC28">
      <w:start w:val="1"/>
      <w:numFmt w:val="lowerLetter"/>
      <w:lvlText w:val="%2."/>
      <w:lvlJc w:val="left"/>
      <w:pPr>
        <w:ind w:left="1080" w:hanging="360"/>
      </w:pPr>
    </w:lvl>
    <w:lvl w:ilvl="2" w:tplc="68F2A4E2">
      <w:start w:val="1"/>
      <w:numFmt w:val="lowerRoman"/>
      <w:lvlText w:val="%3."/>
      <w:lvlJc w:val="right"/>
      <w:pPr>
        <w:ind w:left="1800" w:hanging="180"/>
      </w:pPr>
    </w:lvl>
    <w:lvl w:ilvl="3" w:tplc="F12A5B22">
      <w:start w:val="1"/>
      <w:numFmt w:val="decimal"/>
      <w:lvlText w:val="%4."/>
      <w:lvlJc w:val="left"/>
      <w:pPr>
        <w:ind w:left="2520" w:hanging="360"/>
      </w:pPr>
    </w:lvl>
    <w:lvl w:ilvl="4" w:tplc="A59A7EDE">
      <w:start w:val="1"/>
      <w:numFmt w:val="lowerLetter"/>
      <w:lvlText w:val="%5."/>
      <w:lvlJc w:val="left"/>
      <w:pPr>
        <w:ind w:left="3240" w:hanging="360"/>
      </w:pPr>
    </w:lvl>
    <w:lvl w:ilvl="5" w:tplc="A23448B6">
      <w:start w:val="1"/>
      <w:numFmt w:val="lowerRoman"/>
      <w:lvlText w:val="%6."/>
      <w:lvlJc w:val="right"/>
      <w:pPr>
        <w:ind w:left="3960" w:hanging="180"/>
      </w:pPr>
    </w:lvl>
    <w:lvl w:ilvl="6" w:tplc="D0A49BAC">
      <w:start w:val="1"/>
      <w:numFmt w:val="decimal"/>
      <w:lvlText w:val="%7."/>
      <w:lvlJc w:val="left"/>
      <w:pPr>
        <w:ind w:left="4680" w:hanging="360"/>
      </w:pPr>
    </w:lvl>
    <w:lvl w:ilvl="7" w:tplc="B498DF5E">
      <w:start w:val="1"/>
      <w:numFmt w:val="lowerLetter"/>
      <w:lvlText w:val="%8."/>
      <w:lvlJc w:val="left"/>
      <w:pPr>
        <w:ind w:left="5400" w:hanging="360"/>
      </w:pPr>
    </w:lvl>
    <w:lvl w:ilvl="8" w:tplc="CFB02080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9713C"/>
    <w:multiLevelType w:val="hybridMultilevel"/>
    <w:tmpl w:val="0164B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A574A"/>
    <w:multiLevelType w:val="multilevel"/>
    <w:tmpl w:val="041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3539C7"/>
    <w:multiLevelType w:val="hybridMultilevel"/>
    <w:tmpl w:val="B04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154E"/>
    <w:multiLevelType w:val="hybridMultilevel"/>
    <w:tmpl w:val="15AE1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E044B"/>
    <w:multiLevelType w:val="hybridMultilevel"/>
    <w:tmpl w:val="C6EE2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B19A5"/>
    <w:multiLevelType w:val="hybridMultilevel"/>
    <w:tmpl w:val="E030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34CFC"/>
    <w:multiLevelType w:val="hybridMultilevel"/>
    <w:tmpl w:val="56DCCC6C"/>
    <w:lvl w:ilvl="0" w:tplc="0B5C07D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85B54B0"/>
    <w:multiLevelType w:val="hybridMultilevel"/>
    <w:tmpl w:val="A3AC830A"/>
    <w:lvl w:ilvl="0" w:tplc="868E86F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7015ED"/>
    <w:multiLevelType w:val="hybridMultilevel"/>
    <w:tmpl w:val="A5703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187C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237FD"/>
    <w:multiLevelType w:val="multilevel"/>
    <w:tmpl w:val="0415001F"/>
    <w:numStyleLink w:val="Styl1"/>
  </w:abstractNum>
  <w:abstractNum w:abstractNumId="23" w15:restartNumberingAfterBreak="0">
    <w:nsid w:val="71824B5F"/>
    <w:multiLevelType w:val="hybridMultilevel"/>
    <w:tmpl w:val="1F3A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375A8"/>
    <w:multiLevelType w:val="hybridMultilevel"/>
    <w:tmpl w:val="22BC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C2E40"/>
    <w:multiLevelType w:val="hybridMultilevel"/>
    <w:tmpl w:val="30B8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4D59"/>
    <w:multiLevelType w:val="hybridMultilevel"/>
    <w:tmpl w:val="25A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B074F"/>
    <w:multiLevelType w:val="multilevel"/>
    <w:tmpl w:val="0415001D"/>
    <w:numStyleLink w:val="Styl2"/>
  </w:abstractNum>
  <w:abstractNum w:abstractNumId="28" w15:restartNumberingAfterBreak="0">
    <w:nsid w:val="7A764564"/>
    <w:multiLevelType w:val="hybridMultilevel"/>
    <w:tmpl w:val="1F3A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607E2"/>
    <w:multiLevelType w:val="hybridMultilevel"/>
    <w:tmpl w:val="194C0102"/>
    <w:lvl w:ilvl="0" w:tplc="4428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A8C7BE" w:tentative="1">
      <w:start w:val="1"/>
      <w:numFmt w:val="lowerLetter"/>
      <w:lvlText w:val="%2."/>
      <w:lvlJc w:val="left"/>
      <w:pPr>
        <w:ind w:left="1080" w:hanging="360"/>
      </w:pPr>
    </w:lvl>
    <w:lvl w:ilvl="2" w:tplc="55BEED62" w:tentative="1">
      <w:start w:val="1"/>
      <w:numFmt w:val="lowerRoman"/>
      <w:lvlText w:val="%3."/>
      <w:lvlJc w:val="right"/>
      <w:pPr>
        <w:ind w:left="1800" w:hanging="180"/>
      </w:pPr>
    </w:lvl>
    <w:lvl w:ilvl="3" w:tplc="8FE8580A" w:tentative="1">
      <w:start w:val="1"/>
      <w:numFmt w:val="decimal"/>
      <w:lvlText w:val="%4."/>
      <w:lvlJc w:val="left"/>
      <w:pPr>
        <w:ind w:left="2520" w:hanging="360"/>
      </w:pPr>
    </w:lvl>
    <w:lvl w:ilvl="4" w:tplc="E6781022" w:tentative="1">
      <w:start w:val="1"/>
      <w:numFmt w:val="lowerLetter"/>
      <w:lvlText w:val="%5."/>
      <w:lvlJc w:val="left"/>
      <w:pPr>
        <w:ind w:left="3240" w:hanging="360"/>
      </w:pPr>
    </w:lvl>
    <w:lvl w:ilvl="5" w:tplc="31A8833C" w:tentative="1">
      <w:start w:val="1"/>
      <w:numFmt w:val="lowerRoman"/>
      <w:lvlText w:val="%6."/>
      <w:lvlJc w:val="right"/>
      <w:pPr>
        <w:ind w:left="3960" w:hanging="180"/>
      </w:pPr>
    </w:lvl>
    <w:lvl w:ilvl="6" w:tplc="3DBCB12A" w:tentative="1">
      <w:start w:val="1"/>
      <w:numFmt w:val="decimal"/>
      <w:lvlText w:val="%7."/>
      <w:lvlJc w:val="left"/>
      <w:pPr>
        <w:ind w:left="4680" w:hanging="360"/>
      </w:pPr>
    </w:lvl>
    <w:lvl w:ilvl="7" w:tplc="368CF026" w:tentative="1">
      <w:start w:val="1"/>
      <w:numFmt w:val="lowerLetter"/>
      <w:lvlText w:val="%8."/>
      <w:lvlJc w:val="left"/>
      <w:pPr>
        <w:ind w:left="5400" w:hanging="360"/>
      </w:pPr>
    </w:lvl>
    <w:lvl w:ilvl="8" w:tplc="9D984F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17"/>
  </w:num>
  <w:num w:numId="7">
    <w:abstractNumId w:val="24"/>
  </w:num>
  <w:num w:numId="8">
    <w:abstractNumId w:val="9"/>
  </w:num>
  <w:num w:numId="9">
    <w:abstractNumId w:val="20"/>
  </w:num>
  <w:num w:numId="10">
    <w:abstractNumId w:val="10"/>
  </w:num>
  <w:num w:numId="11">
    <w:abstractNumId w:val="1"/>
  </w:num>
  <w:num w:numId="12">
    <w:abstractNumId w:val="16"/>
  </w:num>
  <w:num w:numId="13">
    <w:abstractNumId w:val="6"/>
  </w:num>
  <w:num w:numId="14">
    <w:abstractNumId w:val="19"/>
  </w:num>
  <w:num w:numId="15">
    <w:abstractNumId w:val="18"/>
  </w:num>
  <w:num w:numId="16">
    <w:abstractNumId w:val="23"/>
  </w:num>
  <w:num w:numId="17">
    <w:abstractNumId w:val="28"/>
  </w:num>
  <w:num w:numId="18">
    <w:abstractNumId w:val="26"/>
  </w:num>
  <w:num w:numId="19">
    <w:abstractNumId w:val="25"/>
  </w:num>
  <w:num w:numId="20">
    <w:abstractNumId w:val="3"/>
  </w:num>
  <w:num w:numId="21">
    <w:abstractNumId w:val="15"/>
  </w:num>
  <w:num w:numId="22">
    <w:abstractNumId w:val="22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23">
    <w:abstractNumId w:val="4"/>
  </w:num>
  <w:num w:numId="24">
    <w:abstractNumId w:val="21"/>
  </w:num>
  <w:num w:numId="25">
    <w:abstractNumId w:val="27"/>
  </w:num>
  <w:num w:numId="26">
    <w:abstractNumId w:val="13"/>
  </w:num>
  <w:num w:numId="27">
    <w:abstractNumId w:val="2"/>
  </w:num>
  <w:num w:numId="28">
    <w:abstractNumId w:val="8"/>
  </w:num>
  <w:num w:numId="29">
    <w:abstractNumId w:val="0"/>
  </w:num>
  <w:num w:numId="30">
    <w:abstractNumId w:val="12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48"/>
    <w:rsid w:val="00041218"/>
    <w:rsid w:val="00060829"/>
    <w:rsid w:val="000765EB"/>
    <w:rsid w:val="00077454"/>
    <w:rsid w:val="000B3709"/>
    <w:rsid w:val="000B46EF"/>
    <w:rsid w:val="000B49C9"/>
    <w:rsid w:val="000E0E30"/>
    <w:rsid w:val="000E5742"/>
    <w:rsid w:val="000F769A"/>
    <w:rsid w:val="00127107"/>
    <w:rsid w:val="001318FA"/>
    <w:rsid w:val="0013402A"/>
    <w:rsid w:val="00140E7C"/>
    <w:rsid w:val="00171781"/>
    <w:rsid w:val="001720AA"/>
    <w:rsid w:val="00186D01"/>
    <w:rsid w:val="001B1403"/>
    <w:rsid w:val="001B3E45"/>
    <w:rsid w:val="001E0980"/>
    <w:rsid w:val="001E108F"/>
    <w:rsid w:val="001E63DA"/>
    <w:rsid w:val="001F29A9"/>
    <w:rsid w:val="00242977"/>
    <w:rsid w:val="00260483"/>
    <w:rsid w:val="0026292C"/>
    <w:rsid w:val="00275C1B"/>
    <w:rsid w:val="002A5DB2"/>
    <w:rsid w:val="002C4051"/>
    <w:rsid w:val="002C750F"/>
    <w:rsid w:val="002D098E"/>
    <w:rsid w:val="002E7AB6"/>
    <w:rsid w:val="003270E4"/>
    <w:rsid w:val="00333C94"/>
    <w:rsid w:val="00372AB3"/>
    <w:rsid w:val="0037397A"/>
    <w:rsid w:val="003A3152"/>
    <w:rsid w:val="003C3954"/>
    <w:rsid w:val="003C746E"/>
    <w:rsid w:val="003E60D4"/>
    <w:rsid w:val="003F13E1"/>
    <w:rsid w:val="00415F6F"/>
    <w:rsid w:val="00421005"/>
    <w:rsid w:val="00441E42"/>
    <w:rsid w:val="00445C5B"/>
    <w:rsid w:val="00471C50"/>
    <w:rsid w:val="00473392"/>
    <w:rsid w:val="00492C2B"/>
    <w:rsid w:val="00493B55"/>
    <w:rsid w:val="00495E96"/>
    <w:rsid w:val="00497590"/>
    <w:rsid w:val="004B0D4A"/>
    <w:rsid w:val="004B64FD"/>
    <w:rsid w:val="004D67F3"/>
    <w:rsid w:val="004E26D7"/>
    <w:rsid w:val="004E7158"/>
    <w:rsid w:val="004F0942"/>
    <w:rsid w:val="004F4441"/>
    <w:rsid w:val="00511FCF"/>
    <w:rsid w:val="00540755"/>
    <w:rsid w:val="0057015E"/>
    <w:rsid w:val="005901B6"/>
    <w:rsid w:val="0059474A"/>
    <w:rsid w:val="005D4725"/>
    <w:rsid w:val="0062335F"/>
    <w:rsid w:val="00645E9F"/>
    <w:rsid w:val="00656AA6"/>
    <w:rsid w:val="0066013B"/>
    <w:rsid w:val="00661301"/>
    <w:rsid w:val="0067388C"/>
    <w:rsid w:val="00673B06"/>
    <w:rsid w:val="00676F92"/>
    <w:rsid w:val="00677954"/>
    <w:rsid w:val="0069312B"/>
    <w:rsid w:val="006D691D"/>
    <w:rsid w:val="006D7136"/>
    <w:rsid w:val="006E22CE"/>
    <w:rsid w:val="006E5A7D"/>
    <w:rsid w:val="006F352C"/>
    <w:rsid w:val="006F3B65"/>
    <w:rsid w:val="006F6513"/>
    <w:rsid w:val="00705A37"/>
    <w:rsid w:val="007114CD"/>
    <w:rsid w:val="007131DF"/>
    <w:rsid w:val="00742890"/>
    <w:rsid w:val="00744EDF"/>
    <w:rsid w:val="0076134E"/>
    <w:rsid w:val="00767F28"/>
    <w:rsid w:val="00781248"/>
    <w:rsid w:val="007B212D"/>
    <w:rsid w:val="007B4A76"/>
    <w:rsid w:val="007D0EFA"/>
    <w:rsid w:val="007E6C26"/>
    <w:rsid w:val="007E7DC1"/>
    <w:rsid w:val="00812381"/>
    <w:rsid w:val="00815A9D"/>
    <w:rsid w:val="00816F1D"/>
    <w:rsid w:val="0082732B"/>
    <w:rsid w:val="00830004"/>
    <w:rsid w:val="00831C7E"/>
    <w:rsid w:val="00847E56"/>
    <w:rsid w:val="0086420B"/>
    <w:rsid w:val="00876636"/>
    <w:rsid w:val="0089152C"/>
    <w:rsid w:val="008A4C25"/>
    <w:rsid w:val="008B2AD2"/>
    <w:rsid w:val="008C7423"/>
    <w:rsid w:val="008D0B02"/>
    <w:rsid w:val="008E2924"/>
    <w:rsid w:val="008F2656"/>
    <w:rsid w:val="00916403"/>
    <w:rsid w:val="00922F7D"/>
    <w:rsid w:val="009316F3"/>
    <w:rsid w:val="009423E5"/>
    <w:rsid w:val="00947297"/>
    <w:rsid w:val="0095366B"/>
    <w:rsid w:val="00983F2C"/>
    <w:rsid w:val="009953CF"/>
    <w:rsid w:val="009C3D85"/>
    <w:rsid w:val="009C65A0"/>
    <w:rsid w:val="009F6424"/>
    <w:rsid w:val="00A03309"/>
    <w:rsid w:val="00A1577D"/>
    <w:rsid w:val="00A3758F"/>
    <w:rsid w:val="00A81C7A"/>
    <w:rsid w:val="00A910FC"/>
    <w:rsid w:val="00A93F7A"/>
    <w:rsid w:val="00AA5701"/>
    <w:rsid w:val="00AC012A"/>
    <w:rsid w:val="00AC37C8"/>
    <w:rsid w:val="00AC56BA"/>
    <w:rsid w:val="00AD127E"/>
    <w:rsid w:val="00B35492"/>
    <w:rsid w:val="00B43D81"/>
    <w:rsid w:val="00B447B0"/>
    <w:rsid w:val="00B57690"/>
    <w:rsid w:val="00B64D9E"/>
    <w:rsid w:val="00B65947"/>
    <w:rsid w:val="00B8090C"/>
    <w:rsid w:val="00B815BD"/>
    <w:rsid w:val="00B97352"/>
    <w:rsid w:val="00BB7B5C"/>
    <w:rsid w:val="00BE064D"/>
    <w:rsid w:val="00BE0E3D"/>
    <w:rsid w:val="00C05914"/>
    <w:rsid w:val="00C11C13"/>
    <w:rsid w:val="00C1409F"/>
    <w:rsid w:val="00C42BC2"/>
    <w:rsid w:val="00C65B6F"/>
    <w:rsid w:val="00C67F06"/>
    <w:rsid w:val="00C70473"/>
    <w:rsid w:val="00C87CA0"/>
    <w:rsid w:val="00CB234E"/>
    <w:rsid w:val="00CC55C0"/>
    <w:rsid w:val="00CC79F7"/>
    <w:rsid w:val="00CD202C"/>
    <w:rsid w:val="00CE2FD3"/>
    <w:rsid w:val="00D053AB"/>
    <w:rsid w:val="00D13290"/>
    <w:rsid w:val="00D17C38"/>
    <w:rsid w:val="00D25E74"/>
    <w:rsid w:val="00D45C54"/>
    <w:rsid w:val="00D62618"/>
    <w:rsid w:val="00D65714"/>
    <w:rsid w:val="00D83B63"/>
    <w:rsid w:val="00DA1E8B"/>
    <w:rsid w:val="00DA3C75"/>
    <w:rsid w:val="00DC3869"/>
    <w:rsid w:val="00DF203C"/>
    <w:rsid w:val="00E01FD6"/>
    <w:rsid w:val="00E12AB9"/>
    <w:rsid w:val="00E234AF"/>
    <w:rsid w:val="00E24600"/>
    <w:rsid w:val="00E2710E"/>
    <w:rsid w:val="00E847BA"/>
    <w:rsid w:val="00E87222"/>
    <w:rsid w:val="00EF1D40"/>
    <w:rsid w:val="00EF4C39"/>
    <w:rsid w:val="00EF5315"/>
    <w:rsid w:val="00F02F25"/>
    <w:rsid w:val="00F03E53"/>
    <w:rsid w:val="00F30B0E"/>
    <w:rsid w:val="00F461C0"/>
    <w:rsid w:val="00F711E0"/>
    <w:rsid w:val="00F777F2"/>
    <w:rsid w:val="00F84F16"/>
    <w:rsid w:val="00FB1029"/>
    <w:rsid w:val="00FE0029"/>
    <w:rsid w:val="00FE419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2B160"/>
  <w15:docId w15:val="{5B12921D-2971-4BCF-8F9F-4542BA42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FB1029"/>
    <w:pPr>
      <w:keepLines/>
      <w:widowControl w:val="0"/>
      <w:numPr>
        <w:numId w:val="4"/>
      </w:numPr>
      <w:spacing w:before="240" w:after="120" w:line="276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FB1029"/>
    <w:pPr>
      <w:keepLines/>
      <w:widowControl w:val="0"/>
      <w:numPr>
        <w:ilvl w:val="1"/>
        <w:numId w:val="4"/>
      </w:numPr>
      <w:spacing w:after="60" w:line="276" w:lineRule="auto"/>
      <w:ind w:left="998" w:hanging="578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FB1029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B1029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029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029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1029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1029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1029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1029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B1029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1029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B1029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B1029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B1029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102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10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10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FB1029"/>
    <w:pPr>
      <w:ind w:left="720"/>
      <w:contextualSpacing/>
    </w:pPr>
  </w:style>
  <w:style w:type="table" w:customStyle="1" w:styleId="Tabelasiatki1jasnaakcent51">
    <w:name w:val="Tabela siatki 1 — jasna — akcent 51"/>
    <w:basedOn w:val="Standardowy"/>
    <w:uiPriority w:val="99"/>
    <w:rsid w:val="0013402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93B5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numbering" w:customStyle="1" w:styleId="Styl1">
    <w:name w:val="Styl1"/>
    <w:uiPriority w:val="99"/>
    <w:rsid w:val="00744EDF"/>
    <w:pPr>
      <w:numPr>
        <w:numId w:val="23"/>
      </w:numPr>
    </w:pPr>
  </w:style>
  <w:style w:type="numbering" w:customStyle="1" w:styleId="Styl2">
    <w:name w:val="Styl2"/>
    <w:uiPriority w:val="99"/>
    <w:rsid w:val="00744EDF"/>
    <w:pPr>
      <w:numPr>
        <w:numId w:val="24"/>
      </w:numPr>
    </w:pPr>
  </w:style>
  <w:style w:type="numbering" w:customStyle="1" w:styleId="Styl3">
    <w:name w:val="Styl3"/>
    <w:uiPriority w:val="99"/>
    <w:rsid w:val="00744EDF"/>
    <w:pPr>
      <w:numPr>
        <w:numId w:val="26"/>
      </w:numPr>
    </w:pPr>
  </w:style>
  <w:style w:type="numbering" w:customStyle="1" w:styleId="Styl4">
    <w:name w:val="Styl4"/>
    <w:uiPriority w:val="99"/>
    <w:rsid w:val="00744EDF"/>
    <w:pPr>
      <w:numPr>
        <w:numId w:val="2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3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38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95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utk.gov.pl" TargetMode="External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utk.gov.pl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DEE31-562A-44FB-8D6C-31686715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Joanna Kochańska</cp:lastModifiedBy>
  <cp:revision>3</cp:revision>
  <cp:lastPrinted>2019-06-24T12:12:00Z</cp:lastPrinted>
  <dcterms:created xsi:type="dcterms:W3CDTF">2019-07-18T14:21:00Z</dcterms:created>
  <dcterms:modified xsi:type="dcterms:W3CDTF">2019-07-18T14:21:00Z</dcterms:modified>
</cp:coreProperties>
</file>