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E05A5A">
      <w:pPr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ED3566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6076B5A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</w:t>
      </w:r>
      <w:r w:rsidR="00573559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ED3566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1D5E3030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5538A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31F6E571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D900AD" w:rsidRPr="00D900AD">
        <w:rPr>
          <w:sz w:val="20"/>
          <w:szCs w:val="20"/>
        </w:rPr>
        <w:t>Przygotowanie ekspertyzy przedstawiającej możliwe kierunki inwestycyjne na sieci zarządcy infrastruktury zabezpieczające przed błędami ludzkimi</w:t>
      </w:r>
      <w:r w:rsidR="00716F95">
        <w:rPr>
          <w:sz w:val="20"/>
          <w:szCs w:val="20"/>
        </w:rPr>
        <w:t>”</w:t>
      </w:r>
      <w:r w:rsidR="002A3926">
        <w:rPr>
          <w:sz w:val="20"/>
          <w:szCs w:val="20"/>
        </w:rPr>
        <w:t xml:space="preserve">, </w:t>
      </w:r>
      <w:bookmarkStart w:id="0" w:name="_GoBack"/>
      <w:bookmarkEnd w:id="0"/>
      <w:r w:rsidR="002A3926">
        <w:rPr>
          <w:sz w:val="20"/>
          <w:szCs w:val="20"/>
        </w:rPr>
        <w:t>oświadczam</w:t>
      </w:r>
      <w:r w:rsidRPr="00C50091">
        <w:rPr>
          <w:sz w:val="20"/>
          <w:szCs w:val="20"/>
        </w:rPr>
        <w:t xml:space="preserve">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385FC975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622562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E36D312" w:rsidR="00A46339" w:rsidRPr="00266E53" w:rsidRDefault="00A46339" w:rsidP="004E0C6B">
      <w:pPr>
        <w:pStyle w:val="Akapitzlist"/>
        <w:numPr>
          <w:ilvl w:val="2"/>
          <w:numId w:val="28"/>
        </w:numPr>
        <w:ind w:left="1418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="00C37741">
        <w:rPr>
          <w:sz w:val="20"/>
          <w:szCs w:val="20"/>
        </w:rPr>
        <w:t>związany</w:t>
      </w:r>
      <w:r w:rsidR="00C37741" w:rsidRPr="00C37741">
        <w:rPr>
          <w:sz w:val="20"/>
          <w:szCs w:val="20"/>
        </w:rPr>
        <w:t xml:space="preserve"> z tematyką systemów radiołączności kolejowej (funkcjonowanie systemów, interfejsy z innymi systemami, techniczne możliwości modyfikacji systemów, itp.)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4E0C6B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C3AB532" w14:textId="77777777" w:rsidR="00C37741" w:rsidRPr="00266E53" w:rsidRDefault="00C37741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23463BEC" w14:textId="3A40F165" w:rsidR="00C37741" w:rsidRPr="003A10D7" w:rsidRDefault="00C37741" w:rsidP="003A10D7">
      <w:pPr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B2F72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126E31">
        <w:rPr>
          <w:sz w:val="20"/>
          <w:szCs w:val="20"/>
        </w:rPr>
        <w:t>Z</w:t>
      </w:r>
      <w:r w:rsidR="00126E31" w:rsidRPr="005C601A">
        <w:rPr>
          <w:sz w:val="20"/>
          <w:szCs w:val="20"/>
        </w:rPr>
        <w:t xml:space="preserve">amawiającego </w:t>
      </w:r>
      <w:r w:rsidRPr="005C601A">
        <w:rPr>
          <w:sz w:val="20"/>
          <w:szCs w:val="20"/>
        </w:rPr>
        <w:t>w</w:t>
      </w:r>
      <w:r w:rsidR="002A3926">
        <w:rPr>
          <w:sz w:val="20"/>
          <w:szCs w:val="20"/>
        </w:rPr>
        <w:t>: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ED3566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lastRenderedPageBreak/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2DF4D984" w:rsidR="00D900AD" w:rsidRDefault="00D900AD" w:rsidP="003A10D7"/>
          <w:p w14:paraId="254966FC" w14:textId="77777777" w:rsidR="005C601A" w:rsidRPr="00D900AD" w:rsidRDefault="005C601A" w:rsidP="00D900AD"/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BB0259">
      <w:headerReference w:type="default" r:id="rId8"/>
      <w:footerReference w:type="default" r:id="rId9"/>
      <w:pgSz w:w="11906" w:h="16838"/>
      <w:pgMar w:top="226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DD44" w14:textId="77777777" w:rsidR="00ED3566" w:rsidRDefault="00ED3566" w:rsidP="00F62FAB">
      <w:pPr>
        <w:spacing w:after="0" w:line="240" w:lineRule="auto"/>
      </w:pPr>
      <w:r>
        <w:separator/>
      </w:r>
    </w:p>
  </w:endnote>
  <w:endnote w:type="continuationSeparator" w:id="0">
    <w:p w14:paraId="0426E821" w14:textId="77777777" w:rsidR="00ED3566" w:rsidRDefault="00ED356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621AC853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</w:t>
    </w:r>
    <w:r w:rsidR="003A26F5">
      <w:rPr>
        <w:sz w:val="16"/>
      </w:rPr>
      <w:t>cznik nr 4 do SIWZ</w:t>
    </w:r>
    <w:r w:rsidR="003A26F5" w:rsidRPr="00347FDD">
      <w:rPr>
        <w:sz w:val="16"/>
      </w:rPr>
      <w:t xml:space="preserve">: </w:t>
    </w:r>
    <w:r w:rsidR="003A10D7" w:rsidRPr="00347FDD">
      <w:rPr>
        <w:sz w:val="16"/>
      </w:rPr>
      <w:t>BAF-</w:t>
    </w:r>
    <w:r w:rsidR="00347FDD" w:rsidRPr="00347FDD">
      <w:rPr>
        <w:sz w:val="16"/>
      </w:rPr>
      <w:t>WZPL.253.19</w:t>
    </w:r>
    <w:r w:rsidR="00DF4BE9" w:rsidRPr="00347FDD">
      <w:rPr>
        <w:sz w:val="16"/>
      </w:rPr>
      <w:t>.2017</w:t>
    </w:r>
    <w:r w:rsidRPr="00347FDD">
      <w:rPr>
        <w:sz w:val="16"/>
      </w:rPr>
      <w:t xml:space="preserve"> – str. </w:t>
    </w:r>
    <w:r w:rsidR="00F62FAB" w:rsidRPr="00347FDD">
      <w:rPr>
        <w:sz w:val="16"/>
      </w:rPr>
      <w:fldChar w:fldCharType="begin"/>
    </w:r>
    <w:r w:rsidR="00F62FAB" w:rsidRPr="00347FDD">
      <w:rPr>
        <w:sz w:val="16"/>
      </w:rPr>
      <w:instrText>PAGE   \* MERGEFORMAT</w:instrText>
    </w:r>
    <w:r w:rsidR="00F62FAB" w:rsidRPr="00347FDD">
      <w:rPr>
        <w:sz w:val="16"/>
      </w:rPr>
      <w:fldChar w:fldCharType="separate"/>
    </w:r>
    <w:r w:rsidR="00902EF0">
      <w:rPr>
        <w:noProof/>
        <w:sz w:val="16"/>
      </w:rPr>
      <w:t>1</w:t>
    </w:r>
    <w:r w:rsidR="00F62FAB"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5C82" w14:textId="77777777" w:rsidR="00ED3566" w:rsidRDefault="00ED3566" w:rsidP="00F62FAB">
      <w:pPr>
        <w:spacing w:after="0" w:line="240" w:lineRule="auto"/>
      </w:pPr>
      <w:r>
        <w:separator/>
      </w:r>
    </w:p>
  </w:footnote>
  <w:footnote w:type="continuationSeparator" w:id="0">
    <w:p w14:paraId="71F780FF" w14:textId="77777777" w:rsidR="00ED3566" w:rsidRDefault="00ED356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56"/>
      <w:gridCol w:w="4303"/>
      <w:gridCol w:w="3243"/>
    </w:tblGrid>
    <w:tr w:rsidR="00EE34F6" w14:paraId="24A46B03" w14:textId="77777777" w:rsidTr="003A10D7">
      <w:trPr>
        <w:trHeight w:val="1535"/>
        <w:jc w:val="center"/>
      </w:trPr>
      <w:tc>
        <w:tcPr>
          <w:tcW w:w="2756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181" name="Obraz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82" name="Obraz 182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183" name="Obraz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B35DD"/>
    <w:rsid w:val="001C019B"/>
    <w:rsid w:val="001D36DA"/>
    <w:rsid w:val="00207CD6"/>
    <w:rsid w:val="0021001A"/>
    <w:rsid w:val="0022286B"/>
    <w:rsid w:val="00231FD7"/>
    <w:rsid w:val="002405A2"/>
    <w:rsid w:val="00257F1F"/>
    <w:rsid w:val="00266E53"/>
    <w:rsid w:val="00273A14"/>
    <w:rsid w:val="00287B5A"/>
    <w:rsid w:val="002A3926"/>
    <w:rsid w:val="002D5FAD"/>
    <w:rsid w:val="002F6844"/>
    <w:rsid w:val="00303F93"/>
    <w:rsid w:val="003266BD"/>
    <w:rsid w:val="003303A4"/>
    <w:rsid w:val="00347FDD"/>
    <w:rsid w:val="00357311"/>
    <w:rsid w:val="0036271A"/>
    <w:rsid w:val="0036276E"/>
    <w:rsid w:val="00363925"/>
    <w:rsid w:val="00363FA6"/>
    <w:rsid w:val="003931A0"/>
    <w:rsid w:val="003A10D7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73C83"/>
    <w:rsid w:val="0049761D"/>
    <w:rsid w:val="004A4E04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4773"/>
    <w:rsid w:val="005E79D9"/>
    <w:rsid w:val="005F418D"/>
    <w:rsid w:val="00605F3E"/>
    <w:rsid w:val="00622562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A318F"/>
    <w:rsid w:val="007A6FC4"/>
    <w:rsid w:val="007D3F94"/>
    <w:rsid w:val="007D4B7D"/>
    <w:rsid w:val="007E623C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2D5A"/>
    <w:rsid w:val="008D675C"/>
    <w:rsid w:val="008D7CFB"/>
    <w:rsid w:val="008F284A"/>
    <w:rsid w:val="008F5031"/>
    <w:rsid w:val="00902EF0"/>
    <w:rsid w:val="00905367"/>
    <w:rsid w:val="009379DE"/>
    <w:rsid w:val="009706D4"/>
    <w:rsid w:val="0097717B"/>
    <w:rsid w:val="009A2489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7669"/>
    <w:rsid w:val="00AF3BE1"/>
    <w:rsid w:val="00B0180C"/>
    <w:rsid w:val="00B16141"/>
    <w:rsid w:val="00B1638F"/>
    <w:rsid w:val="00B21A77"/>
    <w:rsid w:val="00B439C9"/>
    <w:rsid w:val="00B44C80"/>
    <w:rsid w:val="00B6054F"/>
    <w:rsid w:val="00B905DD"/>
    <w:rsid w:val="00BB0259"/>
    <w:rsid w:val="00BC23B7"/>
    <w:rsid w:val="00C033C3"/>
    <w:rsid w:val="00C37741"/>
    <w:rsid w:val="00C722B1"/>
    <w:rsid w:val="00C907D8"/>
    <w:rsid w:val="00C93955"/>
    <w:rsid w:val="00C949A5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E58"/>
    <w:rsid w:val="00D52D77"/>
    <w:rsid w:val="00D577B8"/>
    <w:rsid w:val="00D633FC"/>
    <w:rsid w:val="00D7267D"/>
    <w:rsid w:val="00D75DDC"/>
    <w:rsid w:val="00D900AD"/>
    <w:rsid w:val="00D939F2"/>
    <w:rsid w:val="00D96A5C"/>
    <w:rsid w:val="00DB1426"/>
    <w:rsid w:val="00DC1CEB"/>
    <w:rsid w:val="00DE5119"/>
    <w:rsid w:val="00DF0923"/>
    <w:rsid w:val="00DF4BE9"/>
    <w:rsid w:val="00E05A5A"/>
    <w:rsid w:val="00E10DB4"/>
    <w:rsid w:val="00E139D5"/>
    <w:rsid w:val="00E429AF"/>
    <w:rsid w:val="00E81B2E"/>
    <w:rsid w:val="00E83600"/>
    <w:rsid w:val="00E8581F"/>
    <w:rsid w:val="00E922F9"/>
    <w:rsid w:val="00EA7D78"/>
    <w:rsid w:val="00EB5AB1"/>
    <w:rsid w:val="00EC45FD"/>
    <w:rsid w:val="00ED3566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4344A4D-5D39-499B-9424-6AA1102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5698"/>
    <w:rsid w:val="00182845"/>
    <w:rsid w:val="00197D26"/>
    <w:rsid w:val="001B0F12"/>
    <w:rsid w:val="002C004B"/>
    <w:rsid w:val="002E6CB7"/>
    <w:rsid w:val="00360F8D"/>
    <w:rsid w:val="00383B17"/>
    <w:rsid w:val="003A737E"/>
    <w:rsid w:val="004255F0"/>
    <w:rsid w:val="00495E1B"/>
    <w:rsid w:val="004A33B8"/>
    <w:rsid w:val="004B3019"/>
    <w:rsid w:val="004C67F7"/>
    <w:rsid w:val="005A7B44"/>
    <w:rsid w:val="005C46D4"/>
    <w:rsid w:val="006B34C3"/>
    <w:rsid w:val="006E52AF"/>
    <w:rsid w:val="007940D2"/>
    <w:rsid w:val="008379EE"/>
    <w:rsid w:val="008A7FA6"/>
    <w:rsid w:val="00905483"/>
    <w:rsid w:val="009327A2"/>
    <w:rsid w:val="00966C96"/>
    <w:rsid w:val="009B3D5C"/>
    <w:rsid w:val="00A23608"/>
    <w:rsid w:val="00A321B1"/>
    <w:rsid w:val="00A576CF"/>
    <w:rsid w:val="00AA23E0"/>
    <w:rsid w:val="00B9452B"/>
    <w:rsid w:val="00C00876"/>
    <w:rsid w:val="00C64B2E"/>
    <w:rsid w:val="00C82F06"/>
    <w:rsid w:val="00C84216"/>
    <w:rsid w:val="00CA06BF"/>
    <w:rsid w:val="00D72211"/>
    <w:rsid w:val="00D94C1A"/>
    <w:rsid w:val="00DA741D"/>
    <w:rsid w:val="00DB598C"/>
    <w:rsid w:val="00E46B36"/>
    <w:rsid w:val="00E800DB"/>
    <w:rsid w:val="00EA3081"/>
    <w:rsid w:val="00EB4A44"/>
    <w:rsid w:val="00F428C2"/>
    <w:rsid w:val="00F734A6"/>
    <w:rsid w:val="00FD0B8C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52B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  <w:style w:type="paragraph" w:customStyle="1" w:styleId="1ED4A02226D743A99F54A5905755F7D7">
    <w:name w:val="1ED4A02226D743A99F54A5905755F7D7"/>
    <w:rsid w:val="00B9452B"/>
  </w:style>
  <w:style w:type="paragraph" w:customStyle="1" w:styleId="D436CEF772654AEA8B36B0189C8A5B80">
    <w:name w:val="D436CEF772654AEA8B36B0189C8A5B80"/>
    <w:rsid w:val="00B9452B"/>
  </w:style>
  <w:style w:type="paragraph" w:customStyle="1" w:styleId="D58DBCF5F60744CC8B5DF7147BBCD506">
    <w:name w:val="D58DBCF5F60744CC8B5DF7147BBCD506"/>
    <w:rsid w:val="00B9452B"/>
  </w:style>
  <w:style w:type="paragraph" w:customStyle="1" w:styleId="4C34CFAD634448CB83B99204A1262948">
    <w:name w:val="4C34CFAD634448CB83B99204A1262948"/>
    <w:rsid w:val="00B9452B"/>
  </w:style>
  <w:style w:type="paragraph" w:customStyle="1" w:styleId="4B270EE3A9A449B38A55DC319944E733">
    <w:name w:val="4B270EE3A9A449B38A55DC319944E733"/>
    <w:rsid w:val="00B9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94-8CA7-43A4-AD9D-F2AE838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2017-10-06T13:04:00Z</cp:lastPrinted>
  <dcterms:created xsi:type="dcterms:W3CDTF">2017-10-06T13:04:00Z</dcterms:created>
  <dcterms:modified xsi:type="dcterms:W3CDTF">2017-10-06T13:04:00Z</dcterms:modified>
</cp:coreProperties>
</file>