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F5E87" w14:textId="229827A6" w:rsidR="00CE06F2" w:rsidRPr="00635018" w:rsidRDefault="00CE06F2" w:rsidP="00CE06F2">
      <w:pPr>
        <w:jc w:val="right"/>
      </w:pPr>
      <w:r w:rsidRPr="00635018">
        <w:rPr>
          <w:u w:color="000000"/>
        </w:rPr>
        <w:t xml:space="preserve">Załącznik nr </w:t>
      </w:r>
      <w:r>
        <w:rPr>
          <w:u w:color="000000"/>
        </w:rPr>
        <w:t>7</w:t>
      </w:r>
      <w:r w:rsidRPr="00635018">
        <w:rPr>
          <w:u w:color="000000"/>
        </w:rPr>
        <w:t xml:space="preserve"> do </w:t>
      </w:r>
      <w:r>
        <w:rPr>
          <w:u w:color="000000"/>
        </w:rPr>
        <w:t>O</w:t>
      </w:r>
      <w:r w:rsidR="00B01AAF">
        <w:rPr>
          <w:u w:color="000000"/>
        </w:rPr>
        <w:t>OZ</w:t>
      </w:r>
    </w:p>
    <w:p w14:paraId="00ADBD0B" w14:textId="77777777" w:rsidR="00CE06F2" w:rsidRDefault="00CE06F2" w:rsidP="00CE06F2">
      <w:pPr>
        <w:jc w:val="right"/>
      </w:pPr>
    </w:p>
    <w:p w14:paraId="5E221729" w14:textId="59B4756B" w:rsidR="00CE06F2" w:rsidRPr="009971EB" w:rsidRDefault="000B7021" w:rsidP="00580B9D">
      <w:pPr>
        <w:jc w:val="center"/>
        <w:rPr>
          <w:b/>
        </w:rPr>
      </w:pPr>
      <w:r w:rsidRPr="009971EB">
        <w:rPr>
          <w:b/>
        </w:rPr>
        <w:t>WZÓR UMOWY</w:t>
      </w:r>
    </w:p>
    <w:p w14:paraId="7B097A43" w14:textId="77777777" w:rsidR="000B7021" w:rsidRDefault="000B7021" w:rsidP="00580B9D">
      <w:pPr>
        <w:jc w:val="center"/>
      </w:pPr>
    </w:p>
    <w:p w14:paraId="1F370080" w14:textId="1C1AEFD7" w:rsidR="00CE06F2" w:rsidRDefault="002C2335" w:rsidP="00580B9D">
      <w:pPr>
        <w:jc w:val="center"/>
      </w:pPr>
      <w:r w:rsidRPr="00615AD2">
        <w:t>UMOWA nr ...............…</w:t>
      </w:r>
    </w:p>
    <w:p w14:paraId="4EB6B6ED" w14:textId="19CA5AAB" w:rsidR="002C2335" w:rsidRPr="00615AD2" w:rsidRDefault="002C2335" w:rsidP="00580B9D">
      <w:pPr>
        <w:jc w:val="center"/>
      </w:pPr>
      <w:r w:rsidRPr="00615AD2">
        <w:t>zawarta  ....…</w:t>
      </w:r>
      <w:r w:rsidR="00CE06F2">
        <w:t>.........</w:t>
      </w:r>
      <w:r w:rsidR="00C64866" w:rsidRPr="00615AD2">
        <w:t xml:space="preserve"> 2017</w:t>
      </w:r>
      <w:r w:rsidRPr="00615AD2">
        <w:t xml:space="preserve"> r. w Warszawie,</w:t>
      </w:r>
    </w:p>
    <w:p w14:paraId="529487C6" w14:textId="77777777" w:rsidR="002C2335" w:rsidRPr="00615AD2" w:rsidRDefault="002C2335" w:rsidP="00580B9D">
      <w:pPr>
        <w:jc w:val="center"/>
      </w:pPr>
      <w:r w:rsidRPr="00615AD2">
        <w:t>zwana dalej „Umową”, pomiędzy:</w:t>
      </w:r>
    </w:p>
    <w:p w14:paraId="2729A36D" w14:textId="77777777" w:rsidR="002C2335" w:rsidRPr="00615AD2" w:rsidRDefault="002C2335" w:rsidP="00580B9D"/>
    <w:p w14:paraId="036F670A" w14:textId="4B949424" w:rsidR="002C2335" w:rsidRPr="00615AD2" w:rsidRDefault="002C2335" w:rsidP="00580B9D">
      <w:r w:rsidRPr="00615AD2">
        <w:rPr>
          <w:b/>
        </w:rPr>
        <w:t>Skarbem Państwa – Urzędem Transportu Kolejowego</w:t>
      </w:r>
      <w:r w:rsidRPr="00615AD2">
        <w:t xml:space="preserve"> z siedzibą w Warszawie, Al.</w:t>
      </w:r>
      <w:r w:rsidR="00DD6229" w:rsidRPr="00615AD2">
        <w:t> </w:t>
      </w:r>
      <w:r w:rsidRPr="00615AD2">
        <w:t xml:space="preserve">Jerozolimskie 134, 02-305 Warszawa, NIP: 526-26-95-081, REGON: 015481433, zwanym w dalszej części Umowy </w:t>
      </w:r>
      <w:r w:rsidRPr="00615AD2">
        <w:rPr>
          <w:b/>
        </w:rPr>
        <w:t>„</w:t>
      </w:r>
      <w:r w:rsidR="00AE6F44">
        <w:rPr>
          <w:b/>
        </w:rPr>
        <w:t>Zamawiającym</w:t>
      </w:r>
      <w:r w:rsidRPr="00615AD2">
        <w:rPr>
          <w:b/>
        </w:rPr>
        <w:t>”</w:t>
      </w:r>
      <w:r w:rsidRPr="00615AD2">
        <w:t>,</w:t>
      </w:r>
    </w:p>
    <w:p w14:paraId="63D0A753" w14:textId="77777777" w:rsidR="002C2335" w:rsidRPr="00615AD2" w:rsidRDefault="002C2335" w:rsidP="00580B9D">
      <w:r w:rsidRPr="00615AD2">
        <w:t>reprezentowanym przez:</w:t>
      </w:r>
    </w:p>
    <w:p w14:paraId="56AFF9F0" w14:textId="7B92ED2B" w:rsidR="00CD338C" w:rsidRPr="00615AD2" w:rsidRDefault="00B01AAF" w:rsidP="00580B9D">
      <w:r>
        <w:t>..............................................</w:t>
      </w:r>
      <w:r w:rsidR="001C7D35" w:rsidRPr="00615AD2">
        <w:t xml:space="preserve">, </w:t>
      </w:r>
    </w:p>
    <w:p w14:paraId="38143D69" w14:textId="77777777" w:rsidR="002C2335" w:rsidRPr="00615AD2" w:rsidRDefault="002C2335" w:rsidP="00580B9D">
      <w:r w:rsidRPr="00615AD2">
        <w:t>a</w:t>
      </w:r>
    </w:p>
    <w:p w14:paraId="7B84BB15" w14:textId="24171701" w:rsidR="00CD338C" w:rsidRDefault="00F96A8D" w:rsidP="00580B9D">
      <w:r>
        <w:t>.....</w:t>
      </w:r>
      <w:r w:rsidR="000B7021">
        <w:t>................................................................................</w:t>
      </w:r>
      <w:r>
        <w:t>.....</w:t>
      </w:r>
      <w:r w:rsidR="00B01AAF">
        <w:t>...................................</w:t>
      </w:r>
      <w:r>
        <w:t>..</w:t>
      </w:r>
    </w:p>
    <w:p w14:paraId="23F8F4BB" w14:textId="77777777" w:rsidR="000B7021" w:rsidRDefault="000B7021" w:rsidP="00580B9D">
      <w:r>
        <w:t>...............................................................................................................................</w:t>
      </w:r>
      <w:r w:rsidR="001C7D35" w:rsidRPr="00615AD2">
        <w:t>,</w:t>
      </w:r>
      <w:r w:rsidR="00DD6229" w:rsidRPr="00615AD2">
        <w:t xml:space="preserve"> </w:t>
      </w:r>
    </w:p>
    <w:p w14:paraId="2E0A21F2" w14:textId="533189DE" w:rsidR="00CD338C" w:rsidRPr="00615AD2" w:rsidRDefault="00DD6229" w:rsidP="00580B9D">
      <w:r w:rsidRPr="00615AD2">
        <w:t>zwaną</w:t>
      </w:r>
      <w:r w:rsidR="000B7021">
        <w:t>/-</w:t>
      </w:r>
      <w:proofErr w:type="spellStart"/>
      <w:r w:rsidR="000B7021">
        <w:t>nym</w:t>
      </w:r>
      <w:proofErr w:type="spellEnd"/>
      <w:r w:rsidRPr="00615AD2">
        <w:t xml:space="preserve"> w dalszej części Umowy</w:t>
      </w:r>
      <w:r w:rsidR="00D07C4D">
        <w:rPr>
          <w:b/>
        </w:rPr>
        <w:t xml:space="preserve"> „Wykonawcą</w:t>
      </w:r>
      <w:r w:rsidRPr="00615AD2">
        <w:rPr>
          <w:b/>
        </w:rPr>
        <w:t>”</w:t>
      </w:r>
      <w:r w:rsidR="0038028C" w:rsidRPr="00615AD2">
        <w:t>,</w:t>
      </w:r>
    </w:p>
    <w:p w14:paraId="55C50A91" w14:textId="77777777" w:rsidR="00CD338C" w:rsidRPr="00615AD2" w:rsidRDefault="00CD338C" w:rsidP="00580B9D">
      <w:r w:rsidRPr="00615AD2">
        <w:t>reprezentowaną przez:</w:t>
      </w:r>
    </w:p>
    <w:p w14:paraId="03334BB9" w14:textId="5DA83FE5" w:rsidR="00C24933" w:rsidRPr="00615AD2" w:rsidRDefault="00F96A8D" w:rsidP="00580B9D">
      <w:r>
        <w:t>...............</w:t>
      </w:r>
      <w:r w:rsidR="00CD338C" w:rsidRPr="00615AD2">
        <w:t xml:space="preserve"> – </w:t>
      </w:r>
      <w:r>
        <w:t>................</w:t>
      </w:r>
      <w:r w:rsidR="001C7D35" w:rsidRPr="00615AD2">
        <w:t>,</w:t>
      </w:r>
    </w:p>
    <w:p w14:paraId="509CDD93" w14:textId="43F4BE8B" w:rsidR="00DD6229" w:rsidRPr="00580B9D" w:rsidRDefault="002C2335" w:rsidP="00580B9D">
      <w:r w:rsidRPr="00580B9D">
        <w:t xml:space="preserve">zgodnie z </w:t>
      </w:r>
      <w:r w:rsidR="00E836BC" w:rsidRPr="00580B9D">
        <w:t xml:space="preserve">odpisem z </w:t>
      </w:r>
      <w:r w:rsidR="00DD6229" w:rsidRPr="00580B9D">
        <w:t>KRS</w:t>
      </w:r>
      <w:r w:rsidR="001310D1" w:rsidRPr="00580B9D">
        <w:t>/pełnomocnictwem</w:t>
      </w:r>
      <w:r w:rsidR="00E836BC" w:rsidRPr="00580B9D">
        <w:t>,</w:t>
      </w:r>
      <w:r w:rsidR="0009668F" w:rsidRPr="00580B9D">
        <w:t xml:space="preserve"> </w:t>
      </w:r>
      <w:r w:rsidRPr="00580B9D">
        <w:t>stanowiąc</w:t>
      </w:r>
      <w:r w:rsidR="00E836BC" w:rsidRPr="00580B9D">
        <w:t>ym</w:t>
      </w:r>
      <w:r w:rsidRPr="00580B9D">
        <w:t xml:space="preserve"> zał</w:t>
      </w:r>
      <w:r w:rsidR="00DD6229" w:rsidRPr="00580B9D">
        <w:t xml:space="preserve">ącznik nr </w:t>
      </w:r>
      <w:r w:rsidR="00F149E7">
        <w:t>3</w:t>
      </w:r>
      <w:r w:rsidR="00DD6229" w:rsidRPr="00580B9D">
        <w:t xml:space="preserve"> do Umowy.</w:t>
      </w:r>
    </w:p>
    <w:p w14:paraId="4D9911F0" w14:textId="77777777" w:rsidR="00BE746B" w:rsidRPr="00BE746B" w:rsidRDefault="00BE746B" w:rsidP="00580B9D"/>
    <w:p w14:paraId="21D37A30" w14:textId="187698D8" w:rsidR="002C2335" w:rsidRPr="00615AD2" w:rsidRDefault="00BE746B" w:rsidP="00580B9D">
      <w:r w:rsidRPr="00BE746B">
        <w:t>Zamawiający i Wykonawca</w:t>
      </w:r>
      <w:r>
        <w:t>,</w:t>
      </w:r>
      <w:r w:rsidRPr="00BE746B">
        <w:t xml:space="preserve"> zwani dalej łącznie „Stronami” lub indywidualnie „Stroną”</w:t>
      </w:r>
      <w:r>
        <w:t>,</w:t>
      </w:r>
      <w:r w:rsidRPr="00BE746B">
        <w:t xml:space="preserve"> postanawiają co następuje:</w:t>
      </w:r>
    </w:p>
    <w:p w14:paraId="4903502A" w14:textId="07473BF6" w:rsidR="002C2335" w:rsidRPr="00E821EB" w:rsidRDefault="002C2335" w:rsidP="00CD7858">
      <w:pPr>
        <w:pStyle w:val="paragraf"/>
      </w:pPr>
    </w:p>
    <w:p w14:paraId="1F273519" w14:textId="77777777" w:rsidR="002C2335" w:rsidRPr="000B4309" w:rsidRDefault="002C2335" w:rsidP="000B4309">
      <w:pPr>
        <w:jc w:val="center"/>
        <w:rPr>
          <w:b/>
        </w:rPr>
      </w:pPr>
      <w:r w:rsidRPr="000B4309">
        <w:rPr>
          <w:b/>
        </w:rPr>
        <w:t>Przedmiot Umowy</w:t>
      </w:r>
    </w:p>
    <w:p w14:paraId="7C0140DC" w14:textId="6D924B8F" w:rsidR="009E26DF" w:rsidRDefault="009E26DF" w:rsidP="000339AB">
      <w:pPr>
        <w:pStyle w:val="ustp"/>
      </w:pPr>
      <w:r>
        <w:t xml:space="preserve">Przedmiotem umowy, zwanym dalej „Usługą” lub „Przedmiotem </w:t>
      </w:r>
      <w:r w:rsidR="00E11853">
        <w:t>u</w:t>
      </w:r>
      <w:r>
        <w:t xml:space="preserve">mowy”, </w:t>
      </w:r>
      <w:r w:rsidR="00CD366D">
        <w:t xml:space="preserve"> jest  organizacj</w:t>
      </w:r>
      <w:r w:rsidR="001B020A">
        <w:t>a</w:t>
      </w:r>
      <w:r w:rsidR="00CD366D">
        <w:t xml:space="preserve"> i przeprowadzeni</w:t>
      </w:r>
      <w:r w:rsidR="001B020A">
        <w:t>e</w:t>
      </w:r>
      <w:r w:rsidR="00CD366D">
        <w:t xml:space="preserve"> szkolenia z zakresu ........................................</w:t>
      </w:r>
      <w:r w:rsidR="00FB727B">
        <w:rPr>
          <w:rStyle w:val="Odwoanieprzypisudolnego"/>
        </w:rPr>
        <w:footnoteReference w:id="1"/>
      </w:r>
    </w:p>
    <w:p w14:paraId="4576328B" w14:textId="291DDD12" w:rsidR="000055F6" w:rsidRDefault="009E26DF" w:rsidP="000339AB">
      <w:pPr>
        <w:pStyle w:val="ustp"/>
      </w:pPr>
      <w:r>
        <w:t xml:space="preserve">Przedmiot umowy realizowany będzie </w:t>
      </w:r>
      <w:r w:rsidR="00E633DD">
        <w:t xml:space="preserve">w zakresie i </w:t>
      </w:r>
      <w:r w:rsidR="002C2335" w:rsidRPr="00615AD2">
        <w:t>na</w:t>
      </w:r>
      <w:r w:rsidR="00C24933" w:rsidRPr="00615AD2">
        <w:t xml:space="preserve"> </w:t>
      </w:r>
      <w:r w:rsidR="002C2335" w:rsidRPr="00615AD2">
        <w:t xml:space="preserve">zasadach opisanych szczegółowo </w:t>
      </w:r>
      <w:r w:rsidR="00077963">
        <w:br/>
      </w:r>
      <w:r w:rsidR="002C2335" w:rsidRPr="00615AD2">
        <w:t xml:space="preserve">w </w:t>
      </w:r>
      <w:r w:rsidR="00393677" w:rsidRPr="00615AD2">
        <w:t xml:space="preserve">Opisie Przedmiotu </w:t>
      </w:r>
      <w:r w:rsidR="000B4309">
        <w:t>Zamówienia</w:t>
      </w:r>
      <w:r w:rsidR="000B7021">
        <w:t xml:space="preserve"> (</w:t>
      </w:r>
      <w:r w:rsidR="00871BCC">
        <w:t>dalej w skrócie jako „OPZ”</w:t>
      </w:r>
      <w:r w:rsidR="000B7021">
        <w:t xml:space="preserve">), stanowiącym </w:t>
      </w:r>
      <w:r w:rsidR="000339AB">
        <w:t>załącznik</w:t>
      </w:r>
      <w:r w:rsidR="000B7021">
        <w:t xml:space="preserve"> </w:t>
      </w:r>
      <w:r w:rsidR="00077963">
        <w:br/>
      </w:r>
      <w:r w:rsidR="000B7021">
        <w:t xml:space="preserve">nr </w:t>
      </w:r>
      <w:r w:rsidR="000339AB">
        <w:t>1 do Umowy</w:t>
      </w:r>
      <w:r w:rsidR="001B020A">
        <w:t xml:space="preserve"> oraz Umowie</w:t>
      </w:r>
      <w:r w:rsidR="002C2335" w:rsidRPr="00615AD2">
        <w:t>.</w:t>
      </w:r>
    </w:p>
    <w:p w14:paraId="0AF98BC5" w14:textId="5026D8D2" w:rsidR="00CD366D" w:rsidRPr="00615AD2" w:rsidRDefault="00886B53" w:rsidP="00886B53">
      <w:pPr>
        <w:pStyle w:val="ustp"/>
      </w:pPr>
      <w:r>
        <w:t>Przedmiot umowy</w:t>
      </w:r>
      <w:r w:rsidRPr="00C36E02">
        <w:t xml:space="preserve"> jest realizowan</w:t>
      </w:r>
      <w:r w:rsidR="001B020A">
        <w:t>y</w:t>
      </w:r>
      <w:r w:rsidRPr="00C36E02">
        <w:t xml:space="preserve"> w ramach Działania 1.2 „Wsparcie stanowisk pracy” Programu Operacyjnego Pomoc Techniczna 2014 – 2020, współfinansowanego przez Unię Europejską ze środków Funduszu Spójności</w:t>
      </w:r>
      <w:r>
        <w:t>.</w:t>
      </w:r>
    </w:p>
    <w:p w14:paraId="5877B280" w14:textId="356C3291" w:rsidR="002C2335" w:rsidRPr="00E821EB" w:rsidRDefault="002C2335" w:rsidP="00580B9D">
      <w:pPr>
        <w:pStyle w:val="paragraf"/>
      </w:pPr>
    </w:p>
    <w:p w14:paraId="0307CD18" w14:textId="076EB063" w:rsidR="002C2335" w:rsidRPr="000B4309" w:rsidRDefault="001B020A" w:rsidP="000B4309">
      <w:pPr>
        <w:jc w:val="center"/>
        <w:rPr>
          <w:b/>
        </w:rPr>
      </w:pPr>
      <w:r>
        <w:rPr>
          <w:b/>
        </w:rPr>
        <w:t>Termin wykonania</w:t>
      </w:r>
      <w:r w:rsidR="002C2335" w:rsidRPr="000B4309">
        <w:rPr>
          <w:b/>
        </w:rPr>
        <w:t xml:space="preserve"> Umowy</w:t>
      </w:r>
    </w:p>
    <w:p w14:paraId="75183A4D" w14:textId="4DD9BC3B" w:rsidR="00E1196E" w:rsidRDefault="001B020A" w:rsidP="003525A6">
      <w:pPr>
        <w:pStyle w:val="ustp"/>
      </w:pPr>
      <w:r>
        <w:t>Termin wykonania U</w:t>
      </w:r>
      <w:r w:rsidR="00E633DD">
        <w:t>mowy</w:t>
      </w:r>
      <w:r>
        <w:t xml:space="preserve"> zostaje określony </w:t>
      </w:r>
      <w:r w:rsidR="00120A36">
        <w:t>do</w:t>
      </w:r>
      <w:r>
        <w:t xml:space="preserve"> </w:t>
      </w:r>
      <w:r w:rsidR="00FB727B">
        <w:t xml:space="preserve">31 </w:t>
      </w:r>
      <w:r w:rsidR="00997D39">
        <w:t>sierpnia</w:t>
      </w:r>
      <w:r w:rsidR="00FB727B">
        <w:t xml:space="preserve"> 2017 r.</w:t>
      </w:r>
      <w:r w:rsidR="00FB727B">
        <w:rPr>
          <w:rStyle w:val="Odwoanieprzypisudolnego"/>
        </w:rPr>
        <w:footnoteReference w:id="2"/>
      </w:r>
      <w:r w:rsidR="00997D39">
        <w:t>/30 września 2017 </w:t>
      </w:r>
      <w:r w:rsidR="00FB727B">
        <w:t>r.</w:t>
      </w:r>
      <w:r w:rsidR="00FB727B">
        <w:rPr>
          <w:rStyle w:val="Odwoanieprzypisudolnego"/>
        </w:rPr>
        <w:footnoteReference w:id="3"/>
      </w:r>
      <w:r w:rsidR="00997D39">
        <w:t xml:space="preserve">, </w:t>
      </w:r>
      <w:r w:rsidR="00E1196E">
        <w:t>z zastrzeżeniem ust. 2</w:t>
      </w:r>
      <w:r w:rsidR="005D1BE5">
        <w:t>.</w:t>
      </w:r>
    </w:p>
    <w:p w14:paraId="5925F0ED" w14:textId="7C4E0078" w:rsidR="0046010D" w:rsidRDefault="00E1196E" w:rsidP="003525A6">
      <w:pPr>
        <w:pStyle w:val="ustp"/>
      </w:pPr>
      <w:r>
        <w:lastRenderedPageBreak/>
        <w:t>W przypadku, gdy zaistnieje konieczność przeprowadzenia egzaminu poprawkowego, zgodnie z pkt. 3.1</w:t>
      </w:r>
      <w:r w:rsidR="00AE722E">
        <w:t>2</w:t>
      </w:r>
      <w:r>
        <w:t xml:space="preserve"> OPZ, termin wykonania </w:t>
      </w:r>
      <w:r w:rsidR="00B0410E">
        <w:t>U</w:t>
      </w:r>
      <w:r w:rsidR="008C10B8">
        <w:t>mowy</w:t>
      </w:r>
      <w:r w:rsidR="00E0327F">
        <w:t>,</w:t>
      </w:r>
      <w:r>
        <w:t xml:space="preserve"> </w:t>
      </w:r>
      <w:r w:rsidR="008C10B8">
        <w:t>określony w ust. 1</w:t>
      </w:r>
      <w:r w:rsidR="00E0327F">
        <w:t>,</w:t>
      </w:r>
      <w:r w:rsidR="008C10B8">
        <w:t xml:space="preserve"> </w:t>
      </w:r>
      <w:r>
        <w:t>ulega przedłużeniu o jeden miesiąc.</w:t>
      </w:r>
      <w:r w:rsidR="005D1BE5">
        <w:t xml:space="preserve"> Do ustalenia terminu egzaminu poprawkowego mają zastosowanie zapisy ust. 4</w:t>
      </w:r>
      <w:r w:rsidR="0026359B">
        <w:t>,</w:t>
      </w:r>
      <w:r w:rsidR="008B5F24">
        <w:t xml:space="preserve"> odpowiednio jak dla wykonania U</w:t>
      </w:r>
      <w:r w:rsidR="0026359B">
        <w:t>s</w:t>
      </w:r>
      <w:r w:rsidR="008B5F24">
        <w:t>ługi</w:t>
      </w:r>
      <w:r w:rsidR="005D1BE5">
        <w:t>.</w:t>
      </w:r>
    </w:p>
    <w:p w14:paraId="57F7BA4D" w14:textId="45756D7B" w:rsidR="001B020A" w:rsidRDefault="001B020A" w:rsidP="001B020A">
      <w:pPr>
        <w:pStyle w:val="ustp"/>
      </w:pPr>
      <w:r w:rsidRPr="001B020A">
        <w:t>Termin</w:t>
      </w:r>
      <w:r w:rsidR="008C10B8">
        <w:t xml:space="preserve"> wykonania Umowy</w:t>
      </w:r>
      <w:r w:rsidR="005D1BE5">
        <w:t>, o którym mowa w ust. 1 i 2,</w:t>
      </w:r>
      <w:r w:rsidRPr="001B020A">
        <w:t xml:space="preserve"> będzie uznany za dotrzymany, jeżeli w tym terminie zostanie podpisan</w:t>
      </w:r>
      <w:r>
        <w:t>y z wynikiem pozytywnym p</w:t>
      </w:r>
      <w:r w:rsidRPr="001B020A">
        <w:t xml:space="preserve">rotokół </w:t>
      </w:r>
      <w:r>
        <w:t>o</w:t>
      </w:r>
      <w:r w:rsidRPr="001B020A">
        <w:t>dbioru</w:t>
      </w:r>
      <w:r>
        <w:t xml:space="preserve"> </w:t>
      </w:r>
      <w:r w:rsidR="00916C78">
        <w:t>U</w:t>
      </w:r>
      <w:r>
        <w:t>sługi</w:t>
      </w:r>
      <w:r w:rsidRPr="001B020A">
        <w:t>.</w:t>
      </w:r>
    </w:p>
    <w:p w14:paraId="3888D565" w14:textId="58838E97" w:rsidR="00E633DD" w:rsidRDefault="00E11853" w:rsidP="003525A6">
      <w:pPr>
        <w:pStyle w:val="ustp"/>
      </w:pPr>
      <w:r>
        <w:t xml:space="preserve">Szczegółowy termin </w:t>
      </w:r>
      <w:r w:rsidR="00E633DD">
        <w:t>wykonania Usługi</w:t>
      </w:r>
      <w:r w:rsidR="002A1297">
        <w:t xml:space="preserve"> ustalony przez </w:t>
      </w:r>
      <w:r w:rsidR="00E633DD">
        <w:t>S</w:t>
      </w:r>
      <w:r w:rsidR="002A1297">
        <w:t xml:space="preserve">trony w terminie </w:t>
      </w:r>
      <w:r w:rsidR="00120A36">
        <w:t>nie</w:t>
      </w:r>
      <w:r w:rsidR="00BF4F90">
        <w:t>przekraczającym 10</w:t>
      </w:r>
      <w:r w:rsidR="002A1297">
        <w:t xml:space="preserve"> dni od zawarcia Umowy, </w:t>
      </w:r>
      <w:r w:rsidR="00E633DD">
        <w:t xml:space="preserve">z zachowaniem </w:t>
      </w:r>
      <w:r w:rsidR="006050C5">
        <w:t xml:space="preserve">łącznie </w:t>
      </w:r>
      <w:r w:rsidR="00E633DD">
        <w:t>następujących reguł:</w:t>
      </w:r>
    </w:p>
    <w:p w14:paraId="3241AB4E" w14:textId="3AE7E131" w:rsidR="00E11853" w:rsidRDefault="002A1297" w:rsidP="00E633DD">
      <w:pPr>
        <w:pStyle w:val="punkt"/>
      </w:pPr>
      <w:r>
        <w:t xml:space="preserve">okres pomiędzy ustaleniem </w:t>
      </w:r>
      <w:r w:rsidR="00E633DD">
        <w:t xml:space="preserve">szczegółowego </w:t>
      </w:r>
      <w:r>
        <w:t>termi</w:t>
      </w:r>
      <w:r w:rsidR="0034521C">
        <w:t xml:space="preserve">nu </w:t>
      </w:r>
      <w:r w:rsidR="00E633DD">
        <w:t xml:space="preserve">wykonania Usługi, </w:t>
      </w:r>
      <w:r w:rsidR="00077963">
        <w:br/>
      </w:r>
      <w:r w:rsidR="00E633DD">
        <w:t xml:space="preserve">a rozpoczęciem </w:t>
      </w:r>
      <w:r w:rsidR="0034521C">
        <w:t xml:space="preserve">realizacji </w:t>
      </w:r>
      <w:r w:rsidR="00E633DD">
        <w:t xml:space="preserve">Usługi nie może być krótszy niż </w:t>
      </w:r>
      <w:r w:rsidR="00BF4F90">
        <w:t>5</w:t>
      </w:r>
      <w:r w:rsidR="00E633DD">
        <w:t xml:space="preserve"> dni,</w:t>
      </w:r>
    </w:p>
    <w:p w14:paraId="0B84961C" w14:textId="671F492D" w:rsidR="005D1BE5" w:rsidRDefault="00E029B5" w:rsidP="00E0327F">
      <w:pPr>
        <w:pStyle w:val="punkt"/>
      </w:pPr>
      <w:r>
        <w:t xml:space="preserve">termin </w:t>
      </w:r>
      <w:r w:rsidR="00E633DD">
        <w:t>zakończeni</w:t>
      </w:r>
      <w:r>
        <w:t>a</w:t>
      </w:r>
      <w:r w:rsidR="00E633DD">
        <w:t xml:space="preserve"> realizacji Usługi nie może </w:t>
      </w:r>
      <w:r>
        <w:t>przekro</w:t>
      </w:r>
      <w:r w:rsidR="00E633DD">
        <w:t>cz</w:t>
      </w:r>
      <w:r>
        <w:t>y</w:t>
      </w:r>
      <w:r w:rsidR="00E633DD">
        <w:t>ć</w:t>
      </w:r>
      <w:r w:rsidR="006050C5">
        <w:t xml:space="preserve"> </w:t>
      </w:r>
      <w:r w:rsidR="008C10B8">
        <w:t xml:space="preserve">terminu </w:t>
      </w:r>
      <w:r w:rsidR="005D1BE5">
        <w:t>wykonania Umowy</w:t>
      </w:r>
      <w:r w:rsidR="0026359B">
        <w:t>, o którym mowa w ust. 1</w:t>
      </w:r>
      <w:r w:rsidR="005D1BE5">
        <w:t>.</w:t>
      </w:r>
    </w:p>
    <w:p w14:paraId="127CB7C2" w14:textId="1B76A7C5" w:rsidR="002C2335" w:rsidRPr="00615AD2" w:rsidRDefault="002C2335" w:rsidP="00580B9D">
      <w:pPr>
        <w:pStyle w:val="paragraf"/>
      </w:pPr>
    </w:p>
    <w:p w14:paraId="55A23D94" w14:textId="48CAD372" w:rsidR="002C2335" w:rsidRPr="00AD3DD7" w:rsidRDefault="002C2335" w:rsidP="00AD3DD7">
      <w:pPr>
        <w:jc w:val="center"/>
        <w:rPr>
          <w:b/>
        </w:rPr>
      </w:pPr>
      <w:r w:rsidRPr="00AD3DD7">
        <w:rPr>
          <w:b/>
        </w:rPr>
        <w:t>Wynagrodzenie</w:t>
      </w:r>
      <w:r w:rsidR="0029262C">
        <w:rPr>
          <w:b/>
        </w:rPr>
        <w:t xml:space="preserve"> i warunki płatności</w:t>
      </w:r>
    </w:p>
    <w:p w14:paraId="4C214822" w14:textId="02962272" w:rsidR="002C2335" w:rsidRDefault="00AD3DD7" w:rsidP="00444A7D">
      <w:pPr>
        <w:pStyle w:val="ustp"/>
        <w:numPr>
          <w:ilvl w:val="1"/>
          <w:numId w:val="19"/>
        </w:numPr>
      </w:pPr>
      <w:r>
        <w:t>Maksymalne wynagrodzenie Wykonawcy z</w:t>
      </w:r>
      <w:r w:rsidR="00AA1FFC">
        <w:t xml:space="preserve">a </w:t>
      </w:r>
      <w:r>
        <w:t xml:space="preserve">wykonanie Przedmiotu </w:t>
      </w:r>
      <w:r w:rsidR="00E11853">
        <w:t>umo</w:t>
      </w:r>
      <w:r>
        <w:t xml:space="preserve">wy </w:t>
      </w:r>
      <w:r w:rsidR="00AA1FFC">
        <w:t>nie przekroczy kwoty</w:t>
      </w:r>
      <w:r>
        <w:t xml:space="preserve"> </w:t>
      </w:r>
      <w:r w:rsidRPr="00444A7D">
        <w:rPr>
          <w:b/>
        </w:rPr>
        <w:t>.........</w:t>
      </w:r>
      <w:r w:rsidR="002C2335" w:rsidRPr="00444A7D">
        <w:rPr>
          <w:b/>
        </w:rPr>
        <w:t xml:space="preserve"> </w:t>
      </w:r>
      <w:r w:rsidR="003A5633" w:rsidRPr="00444A7D">
        <w:rPr>
          <w:b/>
        </w:rPr>
        <w:t xml:space="preserve">zł </w:t>
      </w:r>
      <w:r w:rsidR="00FB4103">
        <w:rPr>
          <w:b/>
        </w:rPr>
        <w:t>brutto</w:t>
      </w:r>
      <w:r w:rsidR="00AA1FFC" w:rsidRPr="00444A7D">
        <w:rPr>
          <w:b/>
        </w:rPr>
        <w:t xml:space="preserve"> (</w:t>
      </w:r>
      <w:r>
        <w:t>słownie: .....</w:t>
      </w:r>
      <w:r w:rsidR="003A5633" w:rsidRPr="00615AD2">
        <w:t>)</w:t>
      </w:r>
      <w:r w:rsidR="000339AB">
        <w:t>.</w:t>
      </w:r>
    </w:p>
    <w:p w14:paraId="4B9E2A5B" w14:textId="7BBBD32E" w:rsidR="000339AB" w:rsidRDefault="000339AB" w:rsidP="00444A7D">
      <w:pPr>
        <w:pStyle w:val="ustp"/>
        <w:numPr>
          <w:ilvl w:val="1"/>
          <w:numId w:val="19"/>
        </w:numPr>
      </w:pPr>
      <w:r>
        <w:t xml:space="preserve">Strony ustalają, że Przedmiotem </w:t>
      </w:r>
      <w:r w:rsidR="00E11853">
        <w:t>umo</w:t>
      </w:r>
      <w:r>
        <w:t xml:space="preserve">wy jest usługa kształcenia zawodowego,  finansowana w całości ze środków publicznych, w związku z czym podlega zwolnieniu od podatku od towarów i usług zgodnie z art. 43 ust. 1 pkt. 29 lit. c ustawy z dnia 11 marca 2004 r. o podatku od towarów i usług (tekst jednolity: Dz. U z 2016 r., poz. 710 </w:t>
      </w:r>
      <w:r w:rsidR="00077963">
        <w:br/>
      </w:r>
      <w:r>
        <w:t xml:space="preserve">z </w:t>
      </w:r>
      <w:proofErr w:type="spellStart"/>
      <w:r>
        <w:t>późn</w:t>
      </w:r>
      <w:proofErr w:type="spellEnd"/>
      <w:r>
        <w:t>. zm.)</w:t>
      </w:r>
    </w:p>
    <w:p w14:paraId="3E288219" w14:textId="7602C8DD" w:rsidR="00983EB5" w:rsidRDefault="00DB5855" w:rsidP="00744B86">
      <w:pPr>
        <w:pStyle w:val="ustp"/>
        <w:numPr>
          <w:ilvl w:val="1"/>
          <w:numId w:val="19"/>
        </w:numPr>
      </w:pPr>
      <w:r>
        <w:t xml:space="preserve">Faktyczne wynagrodzenie za </w:t>
      </w:r>
      <w:r w:rsidR="000C5B2C">
        <w:t>wykonani</w:t>
      </w:r>
      <w:r>
        <w:t>e</w:t>
      </w:r>
      <w:r w:rsidR="000C5B2C">
        <w:t xml:space="preserve"> Przedmiotu </w:t>
      </w:r>
      <w:r w:rsidR="00E11853">
        <w:t>umo</w:t>
      </w:r>
      <w:r w:rsidR="000C5B2C">
        <w:t xml:space="preserve">wy </w:t>
      </w:r>
      <w:r>
        <w:t>stanowić będzie iloczyn liczby osób,</w:t>
      </w:r>
      <w:r w:rsidR="000339AB">
        <w:t xml:space="preserve"> </w:t>
      </w:r>
      <w:r w:rsidR="008F4FCA">
        <w:t xml:space="preserve">zgłoszonych zgodnie z </w:t>
      </w:r>
      <w:r w:rsidR="006050C5">
        <w:t>pkt. 1.2/2.2</w:t>
      </w:r>
      <w:r w:rsidR="006050C5">
        <w:rPr>
          <w:rStyle w:val="Odwoanieprzypisudolnego"/>
        </w:rPr>
        <w:footnoteReference w:id="4"/>
      </w:r>
      <w:r w:rsidR="006050C5">
        <w:t xml:space="preserve"> OPZ </w:t>
      </w:r>
      <w:r>
        <w:t xml:space="preserve">oraz </w:t>
      </w:r>
      <w:r w:rsidR="00983EB5">
        <w:t>cen</w:t>
      </w:r>
      <w:r>
        <w:t>y</w:t>
      </w:r>
      <w:r w:rsidR="00983EB5">
        <w:t xml:space="preserve"> jednostkow</w:t>
      </w:r>
      <w:r w:rsidR="006050C5">
        <w:t>ej</w:t>
      </w:r>
      <w:r w:rsidR="00983EB5">
        <w:t xml:space="preserve"> </w:t>
      </w:r>
      <w:r w:rsidR="00FB4103">
        <w:t>netto za osobę</w:t>
      </w:r>
      <w:r w:rsidR="0029262C">
        <w:t>,</w:t>
      </w:r>
      <w:r w:rsidR="00983EB5">
        <w:t xml:space="preserve"> ustalon</w:t>
      </w:r>
      <w:r>
        <w:t>ej</w:t>
      </w:r>
      <w:r w:rsidR="00983EB5">
        <w:t xml:space="preserve"> w Formularzu Ofertowym</w:t>
      </w:r>
      <w:r>
        <w:t>,</w:t>
      </w:r>
      <w:r w:rsidR="00983EB5">
        <w:t xml:space="preserve"> stanowiącym Załącznik nr 2 do Umowy.</w:t>
      </w:r>
    </w:p>
    <w:p w14:paraId="3711177E" w14:textId="7FCF8BE3" w:rsidR="00DB5855" w:rsidRPr="00DB5855" w:rsidRDefault="00DB5855" w:rsidP="00DB5855">
      <w:pPr>
        <w:pStyle w:val="ustp"/>
        <w:numPr>
          <w:ilvl w:val="1"/>
          <w:numId w:val="19"/>
        </w:numPr>
      </w:pPr>
      <w:r w:rsidRPr="00DB5855">
        <w:t xml:space="preserve">Wynagrodzenie określone zgodnie z ust. </w:t>
      </w:r>
      <w:r>
        <w:t>3</w:t>
      </w:r>
      <w:r w:rsidRPr="00DB5855">
        <w:t xml:space="preserve"> zawiera wszystkie koszty związane ze świadczeniem Usługi i</w:t>
      </w:r>
      <w:r>
        <w:t xml:space="preserve"> </w:t>
      </w:r>
      <w:r w:rsidRPr="00DB5855">
        <w:t>wyczerpuje wszelkie roszczenia Wykonawcy wzgl</w:t>
      </w:r>
      <w:r w:rsidRPr="00DB5855">
        <w:rPr>
          <w:rFonts w:eastAsia="TimesNewRoman"/>
        </w:rPr>
        <w:t>ę</w:t>
      </w:r>
      <w:r w:rsidRPr="00DB5855">
        <w:t>dem Zamawiającego wynikaj</w:t>
      </w:r>
      <w:r w:rsidRPr="00DB5855">
        <w:rPr>
          <w:rFonts w:eastAsia="TimesNewRoman"/>
        </w:rPr>
        <w:t>ą</w:t>
      </w:r>
      <w:r w:rsidRPr="00DB5855">
        <w:t>ce z należytej realizacji Umowy.</w:t>
      </w:r>
    </w:p>
    <w:p w14:paraId="61502974" w14:textId="1CF11939" w:rsidR="00FF0CB9" w:rsidRDefault="00FF0CB9" w:rsidP="00444A7D">
      <w:pPr>
        <w:pStyle w:val="ustp"/>
      </w:pPr>
      <w:r w:rsidRPr="009D3C09">
        <w:t xml:space="preserve">Warunkiem </w:t>
      </w:r>
      <w:r>
        <w:t>wystawienia faktury VAT i zapłaty</w:t>
      </w:r>
      <w:r w:rsidRPr="009D3C09">
        <w:t xml:space="preserve"> wynagrodzenia </w:t>
      </w:r>
      <w:r>
        <w:t>będ</w:t>
      </w:r>
      <w:r w:rsidR="00FB4103">
        <w:t>zie</w:t>
      </w:r>
      <w:r w:rsidRPr="009D3C09">
        <w:t xml:space="preserve"> podpisan</w:t>
      </w:r>
      <w:r w:rsidR="00FB4103">
        <w:t>y</w:t>
      </w:r>
      <w:r w:rsidRPr="009D3C09">
        <w:t xml:space="preserve"> </w:t>
      </w:r>
      <w:r>
        <w:t xml:space="preserve">przez osoby reprezentujące </w:t>
      </w:r>
      <w:r w:rsidR="002A7421">
        <w:t>S</w:t>
      </w:r>
      <w:r>
        <w:t xml:space="preserve">trony </w:t>
      </w:r>
      <w:r w:rsidRPr="009D3C09">
        <w:t>protok</w:t>
      </w:r>
      <w:r w:rsidR="00FB4103">
        <w:t>ó</w:t>
      </w:r>
      <w:r w:rsidRPr="009D3C09">
        <w:t>ł odbioru</w:t>
      </w:r>
      <w:r w:rsidR="00F960E1">
        <w:t xml:space="preserve"> </w:t>
      </w:r>
      <w:r w:rsidR="001C78C5">
        <w:t>Usługi</w:t>
      </w:r>
      <w:r w:rsidRPr="009D3C09">
        <w:t>.</w:t>
      </w:r>
      <w:r w:rsidR="00DB5855">
        <w:t xml:space="preserve"> Wzór protokołu odbioru </w:t>
      </w:r>
      <w:r w:rsidR="00BB07DD">
        <w:t>U</w:t>
      </w:r>
      <w:r w:rsidR="00DB5855">
        <w:t xml:space="preserve">sługi stanowi załącznik nr </w:t>
      </w:r>
      <w:r w:rsidR="00DE4CDC">
        <w:t>5</w:t>
      </w:r>
      <w:r w:rsidR="00DB5855">
        <w:t xml:space="preserve"> do Umowy.</w:t>
      </w:r>
    </w:p>
    <w:p w14:paraId="55668757" w14:textId="68C287CD" w:rsidR="002C2335" w:rsidRPr="00DB5855" w:rsidRDefault="00DB5855" w:rsidP="00DB5855">
      <w:pPr>
        <w:pStyle w:val="ustp"/>
      </w:pPr>
      <w:r w:rsidRPr="00DB5855">
        <w:t xml:space="preserve">Zapłata wynagrodzenia zostanie dokonana, po uwzględnieniu obowiązkowych ustawowych potrąceń, przelewem w terminie do </w:t>
      </w:r>
      <w:r>
        <w:t>21</w:t>
      </w:r>
      <w:r w:rsidRPr="00DB5855">
        <w:t xml:space="preserve"> dni od przedłożenia prawidłowo wystawione</w:t>
      </w:r>
      <w:r>
        <w:t>j f</w:t>
      </w:r>
      <w:r w:rsidRPr="00DB5855">
        <w:t>aktury.</w:t>
      </w:r>
    </w:p>
    <w:p w14:paraId="5962E860" w14:textId="0920CA74" w:rsidR="002C2335" w:rsidRPr="00DB5855" w:rsidRDefault="002C2335" w:rsidP="00DB5855">
      <w:pPr>
        <w:pStyle w:val="ustp"/>
      </w:pPr>
      <w:r w:rsidRPr="00DB5855">
        <w:t>Za dzień zapłaty uważany będzie dzień ob</w:t>
      </w:r>
      <w:r w:rsidR="000E74C2" w:rsidRPr="00DB5855">
        <w:t xml:space="preserve">ciążenia rachunku </w:t>
      </w:r>
      <w:r w:rsidR="00D07C4D" w:rsidRPr="00DB5855">
        <w:t>Zamawiającego</w:t>
      </w:r>
      <w:r w:rsidR="000E74C2" w:rsidRPr="00DB5855">
        <w:t>.</w:t>
      </w:r>
    </w:p>
    <w:p w14:paraId="4A037837" w14:textId="7013F462" w:rsidR="00F534E6" w:rsidRDefault="00F534E6" w:rsidP="00DB5855">
      <w:pPr>
        <w:pStyle w:val="ustp"/>
      </w:pPr>
      <w:r w:rsidRPr="00DB5855">
        <w:t xml:space="preserve">Strony ustalają, że </w:t>
      </w:r>
      <w:r w:rsidR="00551B9E" w:rsidRPr="00DB5855">
        <w:t>Zamawiający</w:t>
      </w:r>
      <w:r w:rsidRPr="00DB5855">
        <w:t xml:space="preserve"> może potrącić z należnego </w:t>
      </w:r>
      <w:r w:rsidR="00551B9E" w:rsidRPr="00DB5855">
        <w:t>Wykonawcy</w:t>
      </w:r>
      <w:r w:rsidRPr="00DB5855">
        <w:t xml:space="preserve"> wynagrodzenia wszelkie wierzytelności powstałe na podstawie </w:t>
      </w:r>
      <w:r w:rsidR="00213C8F" w:rsidRPr="00DB5855">
        <w:t>U</w:t>
      </w:r>
      <w:r w:rsidRPr="00DB5855">
        <w:t>mowy</w:t>
      </w:r>
      <w:r w:rsidR="00DB5855" w:rsidRPr="00DB5855">
        <w:t>, w tym w szczególności kary umowne.</w:t>
      </w:r>
    </w:p>
    <w:p w14:paraId="27B37393" w14:textId="77777777" w:rsidR="00F149E7" w:rsidRDefault="00F149E7" w:rsidP="00F149E7">
      <w:pPr>
        <w:pStyle w:val="ustp"/>
        <w:numPr>
          <w:ilvl w:val="0"/>
          <w:numId w:val="0"/>
        </w:numPr>
        <w:ind w:left="510"/>
      </w:pPr>
    </w:p>
    <w:p w14:paraId="2A658F84" w14:textId="77777777" w:rsidR="00F149E7" w:rsidRDefault="00F149E7" w:rsidP="00F149E7">
      <w:pPr>
        <w:pStyle w:val="ustp"/>
        <w:numPr>
          <w:ilvl w:val="0"/>
          <w:numId w:val="0"/>
        </w:numPr>
        <w:ind w:left="510"/>
      </w:pPr>
    </w:p>
    <w:p w14:paraId="153F8EE0" w14:textId="77777777" w:rsidR="00F149E7" w:rsidRDefault="00F149E7" w:rsidP="00F149E7">
      <w:pPr>
        <w:pStyle w:val="ustp"/>
        <w:numPr>
          <w:ilvl w:val="0"/>
          <w:numId w:val="0"/>
        </w:numPr>
        <w:ind w:left="510"/>
      </w:pPr>
    </w:p>
    <w:p w14:paraId="640313C0" w14:textId="77777777" w:rsidR="004C3940" w:rsidRDefault="004C3940" w:rsidP="004C3940">
      <w:pPr>
        <w:pStyle w:val="paragraf"/>
      </w:pPr>
    </w:p>
    <w:p w14:paraId="66711547" w14:textId="369B0AFE" w:rsidR="004C3940" w:rsidRPr="004C3940" w:rsidRDefault="004C3940" w:rsidP="004C3940">
      <w:pPr>
        <w:jc w:val="center"/>
        <w:rPr>
          <w:b/>
        </w:rPr>
      </w:pPr>
      <w:r w:rsidRPr="004C3940">
        <w:rPr>
          <w:b/>
        </w:rPr>
        <w:t>Potwierdzenie realizacji Umowy</w:t>
      </w:r>
    </w:p>
    <w:p w14:paraId="563B7C98" w14:textId="036D6424" w:rsidR="004C3940" w:rsidRDefault="004C3940" w:rsidP="00B62B0E">
      <w:pPr>
        <w:pStyle w:val="ustp"/>
      </w:pPr>
      <w:r>
        <w:t xml:space="preserve">Wykonanie </w:t>
      </w:r>
      <w:r w:rsidR="00916C78">
        <w:t>P</w:t>
      </w:r>
      <w:r>
        <w:t xml:space="preserve">rzedmiotu </w:t>
      </w:r>
      <w:r w:rsidR="00916C78">
        <w:t>u</w:t>
      </w:r>
      <w:r>
        <w:t xml:space="preserve">mowy będzie potwierdzone w formie podpisanego przez przedstawicieli Wykonawcy i Zamawiającego protokołu odbioru </w:t>
      </w:r>
      <w:r w:rsidR="00BB07DD">
        <w:t>U</w:t>
      </w:r>
      <w:r>
        <w:t xml:space="preserve">sługi, którego wzór stanowi Załącznik nr </w:t>
      </w:r>
      <w:r w:rsidR="00DE4CDC">
        <w:t>5</w:t>
      </w:r>
      <w:r>
        <w:t xml:space="preserve"> do Umowy.</w:t>
      </w:r>
    </w:p>
    <w:p w14:paraId="519BD435" w14:textId="1606982F" w:rsidR="003F7B45" w:rsidRDefault="004C3940" w:rsidP="004C3940">
      <w:pPr>
        <w:pStyle w:val="ustp"/>
      </w:pPr>
      <w:r>
        <w:t xml:space="preserve">Warunkiem podpisania protokołu odbioru </w:t>
      </w:r>
      <w:r w:rsidR="00BB07DD">
        <w:t>U</w:t>
      </w:r>
      <w:r>
        <w:t xml:space="preserve">sługi jest odbiór Przedmiotu umowy </w:t>
      </w:r>
      <w:r w:rsidR="00C44CD0">
        <w:br/>
      </w:r>
      <w:r>
        <w:t>z  wynikiem pozytywnym.</w:t>
      </w:r>
    </w:p>
    <w:p w14:paraId="725AA3BE" w14:textId="2A6E14BC" w:rsidR="008C10B8" w:rsidRDefault="008C10B8" w:rsidP="004C3940">
      <w:pPr>
        <w:pStyle w:val="ustp"/>
      </w:pPr>
      <w:r>
        <w:t xml:space="preserve">Konieczność przeprowadzenia egzaminu poprawkowego, zgodnie z § 2 ust. 2, wyklucza możliwość podpisania </w:t>
      </w:r>
      <w:r w:rsidR="00F50E1D">
        <w:t xml:space="preserve">przez Zamawiającego, </w:t>
      </w:r>
      <w:r>
        <w:t>protokołu odbioru Usługi z wynikiem pozytywnym</w:t>
      </w:r>
      <w:r w:rsidR="0026359B">
        <w:t>,</w:t>
      </w:r>
      <w:r>
        <w:t xml:space="preserve"> w terminie określonym w § 2 ust. 1</w:t>
      </w:r>
      <w:r w:rsidR="00A77FF2">
        <w:t xml:space="preserve"> Umowy</w:t>
      </w:r>
      <w:r>
        <w:t>.</w:t>
      </w:r>
    </w:p>
    <w:p w14:paraId="48933A8E" w14:textId="395EAE34" w:rsidR="004C3940" w:rsidRPr="00DB5855" w:rsidRDefault="004C3940" w:rsidP="004C3940">
      <w:pPr>
        <w:pStyle w:val="ustp"/>
      </w:pPr>
      <w:r>
        <w:t>Protok</w:t>
      </w:r>
      <w:r w:rsidR="00B0410E">
        <w:t>ół</w:t>
      </w:r>
      <w:r>
        <w:t xml:space="preserve"> odbioru </w:t>
      </w:r>
      <w:r w:rsidR="00BB07DD">
        <w:t>U</w:t>
      </w:r>
      <w:r w:rsidR="003F7B45">
        <w:t>sługi</w:t>
      </w:r>
      <w:r>
        <w:t xml:space="preserve"> sporządz</w:t>
      </w:r>
      <w:r w:rsidR="003F7B45">
        <w:t>on</w:t>
      </w:r>
      <w:r w:rsidR="00B0410E">
        <w:t>y</w:t>
      </w:r>
      <w:r w:rsidR="003F7B45">
        <w:t xml:space="preserve"> zostan</w:t>
      </w:r>
      <w:r w:rsidR="00B0410E">
        <w:t>ie</w:t>
      </w:r>
      <w:r>
        <w:t xml:space="preserve"> w trzech jednobrzmiącyc</w:t>
      </w:r>
      <w:r w:rsidR="003F7B45">
        <w:t>h egzemplarzach, z których dwa</w:t>
      </w:r>
      <w:r>
        <w:t xml:space="preserve"> otrzyma Zamawiający, a </w:t>
      </w:r>
      <w:r w:rsidR="003F7B45">
        <w:t>jeden</w:t>
      </w:r>
      <w:r>
        <w:t xml:space="preserve"> Wykonawca.</w:t>
      </w:r>
    </w:p>
    <w:p w14:paraId="42798790" w14:textId="1C5E71EA" w:rsidR="002C2335" w:rsidRPr="00F534E6" w:rsidRDefault="002C2335" w:rsidP="00580B9D">
      <w:pPr>
        <w:pStyle w:val="paragraf"/>
      </w:pPr>
    </w:p>
    <w:p w14:paraId="4B526D3D" w14:textId="48EE574D" w:rsidR="002C2335" w:rsidRPr="00F534E6" w:rsidRDefault="002C2335" w:rsidP="00F534E6">
      <w:pPr>
        <w:jc w:val="center"/>
        <w:rPr>
          <w:b/>
        </w:rPr>
      </w:pPr>
      <w:r w:rsidRPr="00F534E6">
        <w:rPr>
          <w:b/>
        </w:rPr>
        <w:t xml:space="preserve">Oświadczenia </w:t>
      </w:r>
      <w:r w:rsidR="00AE6F44" w:rsidRPr="00F534E6">
        <w:rPr>
          <w:b/>
        </w:rPr>
        <w:t>Wykonawcy</w:t>
      </w:r>
    </w:p>
    <w:p w14:paraId="34359367" w14:textId="3BBA383C" w:rsidR="002C2335" w:rsidRPr="00F534E6" w:rsidRDefault="00D07C4D" w:rsidP="00444A7D">
      <w:pPr>
        <w:pStyle w:val="ustp"/>
        <w:numPr>
          <w:ilvl w:val="1"/>
          <w:numId w:val="20"/>
        </w:numPr>
      </w:pPr>
      <w:r w:rsidRPr="00444A7D">
        <w:t>Wykonawca</w:t>
      </w:r>
      <w:r w:rsidR="002C2335" w:rsidRPr="00F534E6">
        <w:t xml:space="preserve"> oświadcza, że posiada niezbędną wiedzę, doświadczenie, środki i zasoby do prawidłowego, rzetelnego, terminowego, zgodnego z przepisami prawa świadczenia Usług i będzie świadczył Usługi z najwyższą starannością.</w:t>
      </w:r>
    </w:p>
    <w:p w14:paraId="0664B2E2" w14:textId="25843435" w:rsidR="002C2335" w:rsidRDefault="00D07C4D" w:rsidP="00444A7D">
      <w:pPr>
        <w:pStyle w:val="ustp"/>
      </w:pPr>
      <w:r w:rsidRPr="00F534E6">
        <w:t>Wykonawca</w:t>
      </w:r>
      <w:r w:rsidR="002C2335" w:rsidRPr="00F534E6">
        <w:t xml:space="preserve"> na dzień zawarcia niniejszej Umowy oświadcza, że nie istnieją żadne przeszkody </w:t>
      </w:r>
      <w:r w:rsidR="002C2335" w:rsidRPr="00444A7D">
        <w:t>natury</w:t>
      </w:r>
      <w:r w:rsidR="002C2335" w:rsidRPr="00F534E6">
        <w:t xml:space="preserve"> technicznej bądź prawnej uniemożliwiając</w:t>
      </w:r>
      <w:r w:rsidR="000E74C2" w:rsidRPr="00F534E6">
        <w:t>e prawidłowe świadczenie Usług</w:t>
      </w:r>
      <w:r w:rsidR="0034521C">
        <w:t>i</w:t>
      </w:r>
      <w:r w:rsidR="000E74C2" w:rsidRPr="00F534E6">
        <w:t>.</w:t>
      </w:r>
    </w:p>
    <w:p w14:paraId="5BD3AC52" w14:textId="2A1F26E5" w:rsidR="0034521C" w:rsidRDefault="0034521C" w:rsidP="0034521C">
      <w:pPr>
        <w:pStyle w:val="ustp"/>
      </w:pPr>
      <w:r w:rsidRPr="0034521C">
        <w:t>Wykonawca zobowiązuje się, że realizując Umowę nie naruszy praw majątkowych osób trzecich i przekazane Zamawiającemu materiały szkoleniowe będą w stanie wolnym od obciążeń prawami osób trzecich.</w:t>
      </w:r>
    </w:p>
    <w:p w14:paraId="6AC0C5F5" w14:textId="2BCF7B24" w:rsidR="003525A6" w:rsidRPr="00F534E6" w:rsidRDefault="003525A6" w:rsidP="000C096C">
      <w:pPr>
        <w:pStyle w:val="ustp"/>
      </w:pPr>
      <w:r>
        <w:t xml:space="preserve">Usługodawca ponosi pełną i nieograniczoną odpowiedzialność za szkody powstałe </w:t>
      </w:r>
      <w:r w:rsidR="00C44CD0">
        <w:br/>
      </w:r>
      <w:r>
        <w:t>w wyniku niewykonania lub nieprawidłowego, nierzetelnego świadczenia Usług</w:t>
      </w:r>
      <w:r w:rsidR="0034521C">
        <w:t>i</w:t>
      </w:r>
      <w:r>
        <w:t>, niezależnie od kar umownych, o których mowa w § 5 Umowy.</w:t>
      </w:r>
    </w:p>
    <w:p w14:paraId="031CFDA8" w14:textId="65159831" w:rsidR="00EE6AE4" w:rsidRDefault="002C2335" w:rsidP="003525A6">
      <w:pPr>
        <w:pStyle w:val="ustp"/>
      </w:pPr>
      <w:r w:rsidRPr="00F534E6">
        <w:t xml:space="preserve">W przypadku dostępu przez </w:t>
      </w:r>
      <w:r w:rsidR="00551B9E">
        <w:t>Wykonawcę</w:t>
      </w:r>
      <w:r w:rsidRPr="00F534E6">
        <w:t xml:space="preserve"> do danych prawnie chronionych, będących w</w:t>
      </w:r>
      <w:r w:rsidR="00DD6229" w:rsidRPr="00F534E6">
        <w:t> </w:t>
      </w:r>
      <w:r w:rsidRPr="00F534E6">
        <w:t xml:space="preserve">posiadaniu </w:t>
      </w:r>
      <w:r w:rsidR="00D07C4D" w:rsidRPr="00F534E6">
        <w:t>Zamawiającego</w:t>
      </w:r>
      <w:r w:rsidRPr="00F534E6">
        <w:t xml:space="preserve">, </w:t>
      </w:r>
      <w:r w:rsidR="00D07C4D" w:rsidRPr="00F534E6">
        <w:t>Wykonawca</w:t>
      </w:r>
      <w:r w:rsidRPr="00F534E6">
        <w:t xml:space="preserve"> zobowiązuje się w okresie, w którym będzie dysponował dostępem do powyższych danych, oraz po zakończenia tego dostępu, do zachowania w tajemnicy wszelkich informacji uzyskanych w trakcie i w związku z</w:t>
      </w:r>
      <w:r w:rsidR="00DD6229" w:rsidRPr="00F534E6">
        <w:t> </w:t>
      </w:r>
      <w:r w:rsidRPr="00F534E6">
        <w:t>realizacją niniejszej Umowy.</w:t>
      </w:r>
      <w:bookmarkStart w:id="0" w:name="_Toc455493946"/>
    </w:p>
    <w:bookmarkEnd w:id="0"/>
    <w:p w14:paraId="0FE224DF" w14:textId="0291AB76" w:rsidR="002C2335" w:rsidRPr="001C3F9E" w:rsidRDefault="002C2335" w:rsidP="00580B9D">
      <w:pPr>
        <w:pStyle w:val="paragraf"/>
      </w:pPr>
    </w:p>
    <w:p w14:paraId="71AD33FC" w14:textId="77777777" w:rsidR="002C2335" w:rsidRPr="001C3F9E" w:rsidRDefault="002C2335" w:rsidP="001C3F9E">
      <w:pPr>
        <w:jc w:val="center"/>
        <w:rPr>
          <w:b/>
        </w:rPr>
      </w:pPr>
      <w:r w:rsidRPr="001C3F9E">
        <w:rPr>
          <w:b/>
        </w:rPr>
        <w:t>Kary umowne</w:t>
      </w:r>
    </w:p>
    <w:p w14:paraId="67CD5DC7" w14:textId="7F54C5F7" w:rsidR="00847DB1" w:rsidRDefault="00847DB1" w:rsidP="00444A7D">
      <w:pPr>
        <w:pStyle w:val="ustp"/>
        <w:numPr>
          <w:ilvl w:val="1"/>
          <w:numId w:val="21"/>
        </w:numPr>
      </w:pPr>
      <w:r>
        <w:t>Zamawiający będzie uprawniony do naliczenia kar umownych w przypadku:</w:t>
      </w:r>
    </w:p>
    <w:p w14:paraId="1CB0347F" w14:textId="5AC82B3D" w:rsidR="00C24933" w:rsidRDefault="001C3F9E" w:rsidP="008F1BAE">
      <w:pPr>
        <w:pStyle w:val="punkt"/>
      </w:pPr>
      <w:r w:rsidRPr="001C3F9E">
        <w:t xml:space="preserve">niedochowania przez </w:t>
      </w:r>
      <w:r>
        <w:t>Wykonawcę</w:t>
      </w:r>
      <w:r w:rsidRPr="001C3F9E">
        <w:t xml:space="preserve"> terminu, </w:t>
      </w:r>
      <w:r w:rsidR="00CB6601">
        <w:t>ustalonego zgodnie z</w:t>
      </w:r>
      <w:r w:rsidR="00847DB1">
        <w:t xml:space="preserve"> § 2 </w:t>
      </w:r>
      <w:r w:rsidR="00CB6601">
        <w:t xml:space="preserve">ust. </w:t>
      </w:r>
      <w:r w:rsidR="00E0327F">
        <w:t>4</w:t>
      </w:r>
      <w:r w:rsidR="00CB6601">
        <w:t xml:space="preserve"> </w:t>
      </w:r>
      <w:r w:rsidR="00847DB1">
        <w:t xml:space="preserve">Umowy – </w:t>
      </w:r>
      <w:r w:rsidRPr="001C3F9E">
        <w:t xml:space="preserve">w wysokości </w:t>
      </w:r>
      <w:r>
        <w:t>2</w:t>
      </w:r>
      <w:r w:rsidRPr="001C3F9E">
        <w:t xml:space="preserve"> % </w:t>
      </w:r>
      <w:r w:rsidR="003525A6">
        <w:t>faktycznej</w:t>
      </w:r>
      <w:r w:rsidRPr="001C3F9E">
        <w:t xml:space="preserve"> sumy wynagrodzenia, o którym mowa </w:t>
      </w:r>
      <w:r w:rsidR="00F50E1D">
        <w:br/>
      </w:r>
      <w:r w:rsidRPr="001C3F9E">
        <w:t xml:space="preserve">w § 3 ust. </w:t>
      </w:r>
      <w:r w:rsidR="003525A6">
        <w:t>3</w:t>
      </w:r>
      <w:r w:rsidRPr="001C3F9E">
        <w:t xml:space="preserve"> Umowy, za każdy dzień opóźnienia.</w:t>
      </w:r>
    </w:p>
    <w:p w14:paraId="1903E3D7" w14:textId="75248338" w:rsidR="007744AF" w:rsidRPr="00016BC8" w:rsidRDefault="002C2335" w:rsidP="008F1BAE">
      <w:pPr>
        <w:pStyle w:val="punkt"/>
      </w:pPr>
      <w:r w:rsidRPr="00016BC8">
        <w:t>niewykonania lub nienależytego wykonania Umowy</w:t>
      </w:r>
      <w:r w:rsidR="00E30475" w:rsidRPr="00016BC8">
        <w:t xml:space="preserve"> przez </w:t>
      </w:r>
      <w:r w:rsidR="00551B9E" w:rsidRPr="00016BC8">
        <w:t>Wykon</w:t>
      </w:r>
      <w:r w:rsidR="00E30475" w:rsidRPr="00016BC8">
        <w:t>awcę</w:t>
      </w:r>
      <w:r w:rsidRPr="00016BC8">
        <w:t xml:space="preserve">, </w:t>
      </w:r>
      <w:r w:rsidR="00770B2C" w:rsidRPr="00016BC8">
        <w:t>w</w:t>
      </w:r>
      <w:r w:rsidR="001E6CF4" w:rsidRPr="00016BC8">
        <w:t> </w:t>
      </w:r>
      <w:r w:rsidR="00770B2C" w:rsidRPr="00016BC8">
        <w:t xml:space="preserve">szczególności brakiem realizacji prac wynikających z </w:t>
      </w:r>
      <w:r w:rsidR="001C3F9E" w:rsidRPr="00016BC8">
        <w:t xml:space="preserve">Przedmiotu </w:t>
      </w:r>
      <w:r w:rsidR="00E11853">
        <w:t>umo</w:t>
      </w:r>
      <w:r w:rsidR="001C3F9E" w:rsidRPr="00016BC8">
        <w:t>wy</w:t>
      </w:r>
      <w:r w:rsidR="00770B2C" w:rsidRPr="00016BC8">
        <w:t xml:space="preserve"> </w:t>
      </w:r>
      <w:r w:rsidR="00847DB1">
        <w:t>–</w:t>
      </w:r>
      <w:r w:rsidRPr="00016BC8">
        <w:t>w</w:t>
      </w:r>
      <w:r w:rsidR="00A32850" w:rsidRPr="00016BC8">
        <w:t> </w:t>
      </w:r>
      <w:r w:rsidRPr="00016BC8">
        <w:t xml:space="preserve">wysokości 20 % </w:t>
      </w:r>
      <w:r w:rsidR="003525A6">
        <w:t>maksymalnej</w:t>
      </w:r>
      <w:r w:rsidRPr="00016BC8">
        <w:t xml:space="preserve"> sumy wynagrodzenia, o</w:t>
      </w:r>
      <w:r w:rsidR="00C24933" w:rsidRPr="00016BC8">
        <w:t xml:space="preserve"> </w:t>
      </w:r>
      <w:r w:rsidR="00D01B75">
        <w:t>którym mowa w § 3 </w:t>
      </w:r>
      <w:r w:rsidRPr="00016BC8">
        <w:t>ust. 1 Umowy.</w:t>
      </w:r>
      <w:r w:rsidR="007744AF" w:rsidRPr="00016BC8">
        <w:t xml:space="preserve"> </w:t>
      </w:r>
      <w:r w:rsidR="00D07C4D" w:rsidRPr="00016BC8">
        <w:t>Zamawiający</w:t>
      </w:r>
      <w:r w:rsidR="007744AF" w:rsidRPr="00016BC8">
        <w:t xml:space="preserve"> będzie uprawniony do naliczenia kary </w:t>
      </w:r>
      <w:r w:rsidR="00C44CD0">
        <w:br/>
      </w:r>
      <w:r w:rsidR="007744AF" w:rsidRPr="00016BC8">
        <w:t>w przypadku</w:t>
      </w:r>
      <w:r w:rsidR="0056342A" w:rsidRPr="00016BC8">
        <w:t>,</w:t>
      </w:r>
      <w:r w:rsidR="007744AF" w:rsidRPr="00016BC8">
        <w:t xml:space="preserve"> gdy po upływie </w:t>
      </w:r>
      <w:r w:rsidR="0056342A" w:rsidRPr="00016BC8">
        <w:t>siedmiu</w:t>
      </w:r>
      <w:r w:rsidR="007744AF" w:rsidRPr="00016BC8">
        <w:t xml:space="preserve"> (</w:t>
      </w:r>
      <w:r w:rsidR="0056342A" w:rsidRPr="00016BC8">
        <w:t>7</w:t>
      </w:r>
      <w:r w:rsidR="007744AF" w:rsidRPr="00016BC8">
        <w:t xml:space="preserve">) dni od pisemnego wezwania przez </w:t>
      </w:r>
      <w:r w:rsidR="00D07C4D" w:rsidRPr="00016BC8">
        <w:t>Zamawiającego</w:t>
      </w:r>
      <w:r w:rsidR="007744AF" w:rsidRPr="00016BC8">
        <w:t xml:space="preserve"> do zaniechania przez </w:t>
      </w:r>
      <w:r w:rsidR="00551B9E" w:rsidRPr="00016BC8">
        <w:t>Wykona</w:t>
      </w:r>
      <w:r w:rsidR="00561839" w:rsidRPr="00016BC8">
        <w:t>wcę</w:t>
      </w:r>
      <w:r w:rsidR="007744AF" w:rsidRPr="00016BC8">
        <w:t xml:space="preserve"> naruszeń postanowień Umowy i usunięcia ewentualnych skutków naruszeń, </w:t>
      </w:r>
      <w:r w:rsidR="00D07C4D" w:rsidRPr="00016BC8">
        <w:t>Wykonawca</w:t>
      </w:r>
      <w:r w:rsidR="00500527">
        <w:t xml:space="preserve"> nie zastosuje się do wezwania.</w:t>
      </w:r>
    </w:p>
    <w:p w14:paraId="5C1BA599" w14:textId="1D5DB419" w:rsidR="00847DB1" w:rsidRDefault="0070079A" w:rsidP="00CB6601">
      <w:pPr>
        <w:pStyle w:val="punkt"/>
      </w:pPr>
      <w:r w:rsidRPr="00016BC8">
        <w:lastRenderedPageBreak/>
        <w:t>odstąpieni</w:t>
      </w:r>
      <w:r w:rsidR="00561839" w:rsidRPr="00016BC8">
        <w:t>a</w:t>
      </w:r>
      <w:r w:rsidRPr="00016BC8">
        <w:t xml:space="preserve"> </w:t>
      </w:r>
      <w:r w:rsidR="0048156A">
        <w:t>od Umowy lub rozwiązania Umowy,</w:t>
      </w:r>
      <w:r w:rsidR="00286E6D">
        <w:t xml:space="preserve"> </w:t>
      </w:r>
      <w:r w:rsidRPr="00016BC8">
        <w:t xml:space="preserve">przez którąkolwiek ze Stron </w:t>
      </w:r>
      <w:r w:rsidR="009A426B">
        <w:br/>
      </w:r>
      <w:r w:rsidRPr="00016BC8">
        <w:t xml:space="preserve">z przyczyn leżących po stronie </w:t>
      </w:r>
      <w:r w:rsidR="00AE6F44" w:rsidRPr="00016BC8">
        <w:t>Wykonawcy</w:t>
      </w:r>
      <w:r w:rsidR="00847DB1">
        <w:t xml:space="preserve"> –</w:t>
      </w:r>
      <w:r w:rsidR="0016277A">
        <w:t xml:space="preserve"> </w:t>
      </w:r>
      <w:r w:rsidRPr="00016BC8">
        <w:t>w</w:t>
      </w:r>
      <w:r w:rsidR="00A32850" w:rsidRPr="00016BC8">
        <w:t> </w:t>
      </w:r>
      <w:r w:rsidRPr="00016BC8">
        <w:t xml:space="preserve">wysokości 20 % </w:t>
      </w:r>
      <w:r w:rsidR="00163790">
        <w:t>maksymalnej</w:t>
      </w:r>
      <w:r w:rsidRPr="00016BC8">
        <w:t xml:space="preserve"> sumy wynagrodzenia, o którym mowa w § 3 ust. 1 Umowy</w:t>
      </w:r>
      <w:r w:rsidR="00715C59" w:rsidRPr="00016BC8">
        <w:t>.</w:t>
      </w:r>
    </w:p>
    <w:p w14:paraId="3D0A2448" w14:textId="6F20E22A" w:rsidR="00CB6601" w:rsidRPr="00016BC8" w:rsidRDefault="00CB6601" w:rsidP="00CB6601">
      <w:pPr>
        <w:pStyle w:val="punkt"/>
      </w:pPr>
      <w:r w:rsidRPr="00CB6601">
        <w:t>nieprzestrzegani</w:t>
      </w:r>
      <w:r>
        <w:t>a</w:t>
      </w:r>
      <w:r w:rsidRPr="00CB6601">
        <w:t xml:space="preserve"> przez Wykonawcę klauzul </w:t>
      </w:r>
      <w:r>
        <w:t xml:space="preserve">środowiskowych </w:t>
      </w:r>
      <w:r w:rsidRPr="00CB6601">
        <w:t xml:space="preserve">określonych </w:t>
      </w:r>
      <w:r w:rsidR="00C44CD0">
        <w:br/>
      </w:r>
      <w:r w:rsidRPr="00CB6601">
        <w:t xml:space="preserve">w </w:t>
      </w:r>
      <w:r>
        <w:t xml:space="preserve">pkt. 4.1 OPZ – </w:t>
      </w:r>
      <w:r w:rsidRPr="00CB6601">
        <w:t xml:space="preserve">każdorazowo, za nieprzestrzeganie każdej klauzuli, </w:t>
      </w:r>
      <w:r w:rsidR="00C44CD0">
        <w:br/>
      </w:r>
      <w:r>
        <w:t>w wysokości 500 zł brutto.</w:t>
      </w:r>
    </w:p>
    <w:p w14:paraId="2BE2987E" w14:textId="4B89BEFE" w:rsidR="005E50D0" w:rsidRDefault="005E50D0" w:rsidP="00444A7D">
      <w:pPr>
        <w:pStyle w:val="ustp"/>
      </w:pPr>
      <w:r>
        <w:t xml:space="preserve">Wykonawca wyraża zgodę na potrącenie kar umownych z przysługującego wynagrodzenia oraz zabezpieczenia należytego wykonania </w:t>
      </w:r>
      <w:r w:rsidR="00213C8F">
        <w:t>U</w:t>
      </w:r>
      <w:r>
        <w:t>mowy</w:t>
      </w:r>
      <w:r w:rsidR="009D255A">
        <w:t xml:space="preserve">, a także </w:t>
      </w:r>
      <w:r w:rsidR="00F50E1D">
        <w:br/>
      </w:r>
      <w:r w:rsidR="009D255A">
        <w:t>na kumulację kar umownych</w:t>
      </w:r>
      <w:r>
        <w:t>.</w:t>
      </w:r>
    </w:p>
    <w:p w14:paraId="4099507C" w14:textId="77777777" w:rsidR="00847DB1" w:rsidRDefault="00847DB1" w:rsidP="00444A7D">
      <w:pPr>
        <w:pStyle w:val="ustp"/>
      </w:pPr>
      <w:r>
        <w:t>W przypadku braku możliwości potrącenia z należnego Wykonawcy wynagrodzenia lub zabezpieczenia należytego wykonania Umowy kwot naliczonych kar umownych, Zamawiający wystawi stosowną notę, na podstawie której Wykonawca zobowiązuje się zapłacić karę umowną w ciągu siedmiu (7) dni od daty jej doręczenia, przelewem na rachunek bankowy Zamawiającego.</w:t>
      </w:r>
      <w:r w:rsidRPr="00847DB1">
        <w:t xml:space="preserve"> </w:t>
      </w:r>
    </w:p>
    <w:p w14:paraId="273AFF98" w14:textId="015DF8AF" w:rsidR="00847DB1" w:rsidRDefault="00847DB1" w:rsidP="00444A7D">
      <w:pPr>
        <w:pStyle w:val="ustp"/>
      </w:pPr>
      <w:r>
        <w:t>Niezależnie od kar umownych,</w:t>
      </w:r>
      <w:r w:rsidR="00C2542F">
        <w:t xml:space="preserve"> Zamaw</w:t>
      </w:r>
      <w:r>
        <w:t>iający może dochodzić odszkodowania uzupełniającego na zasadach ogólnych w przypadku, gdy szkoda przekracza wysokość kar umownych.</w:t>
      </w:r>
      <w:r w:rsidRPr="00847DB1">
        <w:t xml:space="preserve"> </w:t>
      </w:r>
    </w:p>
    <w:p w14:paraId="4E40A4B3" w14:textId="639B6189" w:rsidR="00847DB1" w:rsidRPr="00016BC8" w:rsidRDefault="00847DB1" w:rsidP="00444A7D">
      <w:pPr>
        <w:pStyle w:val="ustp"/>
      </w:pPr>
      <w:r w:rsidRPr="00016BC8">
        <w:t xml:space="preserve">Żadna ze Stron nie będzie ponosić odpowiedzialności z tytułu zaistnienia siły wyższej. Siła wyższa oznacza zdarzenie niezależne od Strony, zewnętrzne, niemożliwe </w:t>
      </w:r>
      <w:r w:rsidR="00F50E1D">
        <w:br/>
      </w:r>
      <w:r w:rsidRPr="00016BC8">
        <w:t>do przewidzenia i do zapobieżenia, które wystąpiło po dniu wejścia w życie Umowy, w szczególności wojna, zamach terrorystyczny, pożar, powódź, trzęsienie ziemi, gradobicie, strajki.</w:t>
      </w:r>
    </w:p>
    <w:p w14:paraId="47149288" w14:textId="16AF5340" w:rsidR="002C2335" w:rsidRPr="00016BC8" w:rsidRDefault="002C2335" w:rsidP="00580B9D">
      <w:pPr>
        <w:pStyle w:val="paragraf"/>
      </w:pPr>
    </w:p>
    <w:p w14:paraId="7B463309" w14:textId="04240BE0" w:rsidR="002C2335" w:rsidRPr="00016BC8" w:rsidRDefault="002C2335" w:rsidP="00016BC8">
      <w:pPr>
        <w:jc w:val="center"/>
        <w:rPr>
          <w:b/>
        </w:rPr>
      </w:pPr>
      <w:r w:rsidRPr="00016BC8">
        <w:rPr>
          <w:b/>
        </w:rPr>
        <w:t xml:space="preserve">Reprezentacja Stron </w:t>
      </w:r>
      <w:r w:rsidR="00935CA9">
        <w:rPr>
          <w:b/>
        </w:rPr>
        <w:t>w trakcie świadczenia</w:t>
      </w:r>
      <w:r w:rsidRPr="00016BC8">
        <w:rPr>
          <w:b/>
        </w:rPr>
        <w:t xml:space="preserve"> Usług</w:t>
      </w:r>
      <w:r w:rsidR="00F34EA3">
        <w:rPr>
          <w:b/>
        </w:rPr>
        <w:t>i</w:t>
      </w:r>
    </w:p>
    <w:p w14:paraId="4F20D2FC" w14:textId="77777777" w:rsidR="002C2335" w:rsidRPr="00494A64" w:rsidRDefault="002C2335" w:rsidP="00444A7D">
      <w:pPr>
        <w:pStyle w:val="ustp"/>
        <w:numPr>
          <w:ilvl w:val="1"/>
          <w:numId w:val="22"/>
        </w:numPr>
      </w:pPr>
      <w:r w:rsidRPr="00494A64">
        <w:t>Osobami uprawnionymi do reprezentowania Stron w trakcie świadczenia Usług są:</w:t>
      </w:r>
    </w:p>
    <w:p w14:paraId="0A258C6F" w14:textId="0874F8B2" w:rsidR="0070079A" w:rsidRDefault="00155DBE" w:rsidP="00E11853">
      <w:pPr>
        <w:pStyle w:val="punkt"/>
      </w:pPr>
      <w:r w:rsidRPr="00494A64">
        <w:t xml:space="preserve">po stronie </w:t>
      </w:r>
      <w:r w:rsidR="00D07C4D" w:rsidRPr="00494A64">
        <w:t>Zamawiającego</w:t>
      </w:r>
      <w:r w:rsidR="00E11853">
        <w:t xml:space="preserve"> - </w:t>
      </w:r>
      <w:r w:rsidR="00C63F3F">
        <w:t>(</w:t>
      </w:r>
      <w:r w:rsidR="00E11853">
        <w:t xml:space="preserve">.......... </w:t>
      </w:r>
      <w:r w:rsidR="00C63F3F">
        <w:t>imię i nazwisko, stanowisko, nr tel.</w:t>
      </w:r>
      <w:r w:rsidR="00F50E1D">
        <w:t>,</w:t>
      </w:r>
      <w:r w:rsidR="00D01B75">
        <w:t> </w:t>
      </w:r>
      <w:r w:rsidR="00D01B75">
        <w:br/>
      </w:r>
      <w:r w:rsidR="00C63F3F">
        <w:t>e-mail)</w:t>
      </w:r>
      <w:r w:rsidR="00E11853">
        <w:t>,</w:t>
      </w:r>
    </w:p>
    <w:p w14:paraId="2D9C6D3C" w14:textId="512388B8" w:rsidR="003F6384" w:rsidRDefault="002C2335" w:rsidP="00E11853">
      <w:pPr>
        <w:pStyle w:val="punkt"/>
      </w:pPr>
      <w:r w:rsidRPr="00494A64">
        <w:t xml:space="preserve">po stronie </w:t>
      </w:r>
      <w:r w:rsidR="00AE6F44" w:rsidRPr="00494A64">
        <w:t>Wykonawcy</w:t>
      </w:r>
      <w:r w:rsidR="00E11853">
        <w:t xml:space="preserve"> – (............. </w:t>
      </w:r>
      <w:r w:rsidR="00C63F3F">
        <w:t xml:space="preserve">imię i nazwisko, </w:t>
      </w:r>
      <w:r w:rsidR="00E11853">
        <w:t>stanowisko</w:t>
      </w:r>
      <w:r w:rsidR="00C63F3F">
        <w:t>, nr tel. e-mail)</w:t>
      </w:r>
      <w:r w:rsidR="00E11853">
        <w:t>.</w:t>
      </w:r>
    </w:p>
    <w:p w14:paraId="7095B7C8" w14:textId="687B9429" w:rsidR="008812A1" w:rsidRDefault="002C2335" w:rsidP="00444A7D">
      <w:pPr>
        <w:pStyle w:val="ustp"/>
      </w:pPr>
      <w:r w:rsidRPr="00494A64">
        <w:t>Osob</w:t>
      </w:r>
      <w:r w:rsidR="008812A1">
        <w:t>a</w:t>
      </w:r>
      <w:r w:rsidRPr="00494A64">
        <w:t xml:space="preserve"> reprezentując</w:t>
      </w:r>
      <w:r w:rsidR="008812A1">
        <w:t>a</w:t>
      </w:r>
      <w:r w:rsidRPr="00494A64">
        <w:t xml:space="preserve"> </w:t>
      </w:r>
      <w:r w:rsidR="00D07C4D" w:rsidRPr="00494A64">
        <w:t>Zamawiającego</w:t>
      </w:r>
      <w:r w:rsidRPr="00494A64">
        <w:t xml:space="preserve">, </w:t>
      </w:r>
      <w:r w:rsidR="001416EA" w:rsidRPr="00494A64">
        <w:t>wskazan</w:t>
      </w:r>
      <w:r w:rsidR="008812A1">
        <w:t>a</w:t>
      </w:r>
      <w:r w:rsidR="001416EA" w:rsidRPr="00494A64">
        <w:t xml:space="preserve"> </w:t>
      </w:r>
      <w:r w:rsidRPr="00494A64">
        <w:t xml:space="preserve">w ust. 1, </w:t>
      </w:r>
      <w:r w:rsidR="001416EA" w:rsidRPr="00494A64">
        <w:t>uprawnion</w:t>
      </w:r>
      <w:r w:rsidR="008812A1">
        <w:t>a</w:t>
      </w:r>
      <w:r w:rsidR="001416EA" w:rsidRPr="00494A64">
        <w:t xml:space="preserve"> </w:t>
      </w:r>
      <w:r w:rsidR="008812A1">
        <w:t>jest</w:t>
      </w:r>
      <w:r w:rsidR="001416EA" w:rsidRPr="00494A64">
        <w:t xml:space="preserve"> </w:t>
      </w:r>
      <w:r w:rsidRPr="00494A64">
        <w:t>do</w:t>
      </w:r>
      <w:r w:rsidR="008812A1">
        <w:t>:</w:t>
      </w:r>
    </w:p>
    <w:p w14:paraId="4A339BE4" w14:textId="143AF554" w:rsidR="008812A1" w:rsidRDefault="008812A1" w:rsidP="008812A1">
      <w:pPr>
        <w:pStyle w:val="punkt"/>
      </w:pPr>
      <w:r>
        <w:t xml:space="preserve">ustalenia </w:t>
      </w:r>
      <w:r w:rsidR="00E633DD">
        <w:t>sz</w:t>
      </w:r>
      <w:r w:rsidR="00291E31">
        <w:t>czegółowego terminu wykonania Usługi</w:t>
      </w:r>
      <w:r>
        <w:t>,</w:t>
      </w:r>
      <w:r w:rsidR="00E633DD">
        <w:t xml:space="preserve"> zgodnie z § 2 ust. </w:t>
      </w:r>
      <w:r w:rsidR="00F50E1D">
        <w:t>4</w:t>
      </w:r>
    </w:p>
    <w:p w14:paraId="1D5247AE" w14:textId="13D79F07" w:rsidR="00F34EA3" w:rsidRDefault="008812A1" w:rsidP="008812A1">
      <w:pPr>
        <w:pStyle w:val="punkt"/>
      </w:pPr>
      <w:r>
        <w:t xml:space="preserve">zgłoszenia </w:t>
      </w:r>
      <w:r w:rsidR="00F34EA3">
        <w:t xml:space="preserve">ostatecznej liczb </w:t>
      </w:r>
      <w:r>
        <w:t>uczestników szkolenia</w:t>
      </w:r>
      <w:r w:rsidR="00E00B84">
        <w:t>,</w:t>
      </w:r>
    </w:p>
    <w:p w14:paraId="2A516294" w14:textId="03238A27" w:rsidR="00E00B84" w:rsidRDefault="00E00B84" w:rsidP="008812A1">
      <w:pPr>
        <w:pStyle w:val="punkt"/>
      </w:pPr>
      <w:r>
        <w:t>nadzoru nad realizacją szkolenia,</w:t>
      </w:r>
    </w:p>
    <w:p w14:paraId="65E07A75" w14:textId="626239DB" w:rsidR="00F34EA3" w:rsidRDefault="00F34EA3" w:rsidP="008812A1">
      <w:pPr>
        <w:pStyle w:val="punkt"/>
      </w:pPr>
      <w:r>
        <w:t xml:space="preserve">odbioru </w:t>
      </w:r>
      <w:r w:rsidR="00916C78">
        <w:t>U</w:t>
      </w:r>
      <w:r>
        <w:t>sługi</w:t>
      </w:r>
      <w:r w:rsidR="00E00B84">
        <w:t>,</w:t>
      </w:r>
    </w:p>
    <w:p w14:paraId="5619FF80" w14:textId="77777777" w:rsidR="00F34EA3" w:rsidRDefault="002C2335" w:rsidP="008812A1">
      <w:pPr>
        <w:pStyle w:val="punkt"/>
      </w:pPr>
      <w:r w:rsidRPr="00494A64">
        <w:t>podejmowania wszelkich niezbędnych działań wynikających z  Umowy, a</w:t>
      </w:r>
      <w:r w:rsidR="00A32850" w:rsidRPr="00494A64">
        <w:t> </w:t>
      </w:r>
      <w:r w:rsidRPr="00494A64">
        <w:t>także działań przez nią nieprzewidzianych, których podjęcie jest</w:t>
      </w:r>
      <w:r w:rsidR="00C24933" w:rsidRPr="00494A64">
        <w:t xml:space="preserve"> </w:t>
      </w:r>
      <w:r w:rsidRPr="00494A64">
        <w:t>konieczne do prawidłowego</w:t>
      </w:r>
      <w:r w:rsidR="00C24933" w:rsidRPr="00494A64">
        <w:t xml:space="preserve"> </w:t>
      </w:r>
      <w:r w:rsidRPr="00494A64">
        <w:t>świadczenia Usług.</w:t>
      </w:r>
    </w:p>
    <w:p w14:paraId="76AC58D5" w14:textId="63ACB1AE" w:rsidR="00F34EA3" w:rsidRDefault="00F34EA3" w:rsidP="00444A7D">
      <w:pPr>
        <w:pStyle w:val="ustp"/>
      </w:pPr>
      <w:r>
        <w:t>Strony ustalają, że przekazanie Wykonawcy przez Zamawiającego informacji określonych w ust. 2 pkt 1 i 2 nastąpi przy wykorzystaniu poczty elektronicznej</w:t>
      </w:r>
      <w:r w:rsidR="00B2788E">
        <w:t>,</w:t>
      </w:r>
      <w:r>
        <w:t xml:space="preserve"> na adres poczty elektroniczne</w:t>
      </w:r>
      <w:r w:rsidR="00B2788E">
        <w:t>j osoby reprezentującej Wykonawcę, wymienionej w ust. 1 pkt. 2. Fakt otrzymania wiadomości zostanie niezwłocznie potwierdzony przez odbiorcę.</w:t>
      </w:r>
    </w:p>
    <w:p w14:paraId="640CCF08" w14:textId="6606B750" w:rsidR="001C743E" w:rsidRPr="00494A64" w:rsidRDefault="002C2335" w:rsidP="00CB6601">
      <w:pPr>
        <w:pStyle w:val="ustp"/>
      </w:pPr>
      <w:r w:rsidRPr="00494A64">
        <w:t>Zmiana osoby uprawnionej do reprezentacji Stron w trakcie świadczenia Usług następuje w formie pisemnej i nie powoduje konieczności zmiany Umowy.</w:t>
      </w:r>
    </w:p>
    <w:p w14:paraId="0F4855AA" w14:textId="77777777" w:rsidR="0029262C" w:rsidRDefault="0029262C" w:rsidP="00FF0CB9">
      <w:pPr>
        <w:pStyle w:val="paragraf"/>
      </w:pPr>
      <w:bookmarkStart w:id="1" w:name="_Ref472940413"/>
    </w:p>
    <w:bookmarkEnd w:id="1"/>
    <w:p w14:paraId="6B173952" w14:textId="74ECBF06" w:rsidR="0029262C" w:rsidRPr="00FF0CB9" w:rsidRDefault="0029262C" w:rsidP="00FF0CB9">
      <w:pPr>
        <w:jc w:val="center"/>
        <w:rPr>
          <w:b/>
        </w:rPr>
      </w:pPr>
      <w:r w:rsidRPr="00FF0CB9">
        <w:rPr>
          <w:b/>
        </w:rPr>
        <w:t>Personel Wykonawcy</w:t>
      </w:r>
    </w:p>
    <w:p w14:paraId="0897A391" w14:textId="2C2B4189" w:rsidR="00C90FDA" w:rsidRDefault="00C90FDA" w:rsidP="00C90FDA">
      <w:pPr>
        <w:pStyle w:val="ustp"/>
      </w:pPr>
      <w:r w:rsidRPr="00C90FDA">
        <w:t>Wykonawca zobowiązany jest zapewnić wykonanie Umowy przez osoby posiadające odpowiednie kwalifikacje zawodowe, doświadczenie i wykształcenie, wskazane w</w:t>
      </w:r>
      <w:r w:rsidR="00AA2346">
        <w:t> </w:t>
      </w:r>
      <w:r w:rsidRPr="00C90FDA">
        <w:t>Wykazie osób, który stanowi Załącznik nr 4 do Umowy.</w:t>
      </w:r>
    </w:p>
    <w:p w14:paraId="39694410" w14:textId="2D92DEB8" w:rsidR="00FF0CB9" w:rsidRDefault="005E1F40" w:rsidP="009971EB">
      <w:pPr>
        <w:pStyle w:val="ustp"/>
      </w:pPr>
      <w:r w:rsidRPr="009D3C09">
        <w:lastRenderedPageBreak/>
        <w:t xml:space="preserve">W przypadku </w:t>
      </w:r>
      <w:r w:rsidR="00C90FDA">
        <w:t xml:space="preserve">uzasadnionej </w:t>
      </w:r>
      <w:r w:rsidRPr="009D3C09">
        <w:t xml:space="preserve">konieczności </w:t>
      </w:r>
      <w:r>
        <w:t xml:space="preserve">dokonania </w:t>
      </w:r>
      <w:r w:rsidRPr="009D3C09">
        <w:t>zmian</w:t>
      </w:r>
      <w:r w:rsidR="000E0197">
        <w:t>y</w:t>
      </w:r>
      <w:r w:rsidRPr="009D3C09">
        <w:t xml:space="preserve"> </w:t>
      </w:r>
      <w:r w:rsidR="00C90FDA">
        <w:t xml:space="preserve">w składzie </w:t>
      </w:r>
      <w:r w:rsidR="000E0197">
        <w:t xml:space="preserve">osób </w:t>
      </w:r>
      <w:r w:rsidR="009971EB">
        <w:t xml:space="preserve">wyszczególnionych </w:t>
      </w:r>
      <w:r w:rsidR="00C90FDA">
        <w:t>w Wykazie osób, o którym mowa w ust. 1, Wykonawca prze</w:t>
      </w:r>
      <w:r w:rsidR="009971EB">
        <w:t>d</w:t>
      </w:r>
      <w:r w:rsidR="00C90FDA">
        <w:t>stawi Zamawiającemu kandydaturę n</w:t>
      </w:r>
      <w:r w:rsidR="00F7674D">
        <w:t>owej osoby.</w:t>
      </w:r>
      <w:r w:rsidR="009971EB">
        <w:t xml:space="preserve"> Proponowana osoba</w:t>
      </w:r>
      <w:r w:rsidRPr="009D3C09">
        <w:t xml:space="preserve"> mus</w:t>
      </w:r>
      <w:r w:rsidR="00F7674D">
        <w:t>i</w:t>
      </w:r>
      <w:r w:rsidRPr="009D3C09">
        <w:t xml:space="preserve"> posiadać doświadczenie i kompetencje nie niższe </w:t>
      </w:r>
      <w:r w:rsidR="009971EB">
        <w:t>od zastępowanej</w:t>
      </w:r>
      <w:r w:rsidRPr="009D3C09">
        <w:t xml:space="preserve"> </w:t>
      </w:r>
      <w:r>
        <w:t>osob</w:t>
      </w:r>
      <w:r w:rsidR="009971EB">
        <w:t>y</w:t>
      </w:r>
      <w:r w:rsidRPr="009D3C09">
        <w:t>. Do czasu uzyskania przez Wykonawc</w:t>
      </w:r>
      <w:r w:rsidRPr="009D3C09">
        <w:rPr>
          <w:rFonts w:hint="eastAsia"/>
        </w:rPr>
        <w:t>ę</w:t>
      </w:r>
      <w:r>
        <w:t xml:space="preserve"> </w:t>
      </w:r>
      <w:r w:rsidRPr="009D3C09">
        <w:t>od Zamawiaj</w:t>
      </w:r>
      <w:r w:rsidRPr="009D3C09">
        <w:rPr>
          <w:rFonts w:hint="eastAsia"/>
        </w:rPr>
        <w:t>ą</w:t>
      </w:r>
      <w:r w:rsidRPr="009D3C09">
        <w:t>cego akceptacji dla nowej osoby, nie mo</w:t>
      </w:r>
      <w:r w:rsidRPr="009D3C09">
        <w:rPr>
          <w:rFonts w:hint="eastAsia"/>
        </w:rPr>
        <w:t>ż</w:t>
      </w:r>
      <w:r w:rsidRPr="009D3C09">
        <w:t xml:space="preserve">e </w:t>
      </w:r>
      <w:r w:rsidR="009971EB">
        <w:t xml:space="preserve">ona </w:t>
      </w:r>
      <w:r w:rsidRPr="009D3C09">
        <w:t>podj</w:t>
      </w:r>
      <w:r w:rsidRPr="009D3C09">
        <w:rPr>
          <w:rFonts w:hint="eastAsia"/>
        </w:rPr>
        <w:t>ąć</w:t>
      </w:r>
      <w:r w:rsidRPr="009D3C09">
        <w:t xml:space="preserve"> </w:t>
      </w:r>
      <w:r w:rsidRPr="009D3C09">
        <w:rPr>
          <w:rFonts w:hint="eastAsia"/>
        </w:rPr>
        <w:t>ż</w:t>
      </w:r>
      <w:r w:rsidRPr="009D3C09">
        <w:t>adnych dzia</w:t>
      </w:r>
      <w:r w:rsidRPr="009D3C09">
        <w:rPr>
          <w:rFonts w:hint="eastAsia"/>
        </w:rPr>
        <w:t>ł</w:t>
      </w:r>
      <w:r w:rsidRPr="009D3C09">
        <w:t>a</w:t>
      </w:r>
      <w:r w:rsidRPr="009D3C09">
        <w:rPr>
          <w:rFonts w:hint="eastAsia"/>
        </w:rPr>
        <w:t>ń</w:t>
      </w:r>
      <w:r w:rsidRPr="009D3C09">
        <w:t xml:space="preserve"> z</w:t>
      </w:r>
      <w:r w:rsidR="00F7674D">
        <w:t>wiązanych z wykonywaniem Umowy.</w:t>
      </w:r>
    </w:p>
    <w:p w14:paraId="5067AD84" w14:textId="77777777" w:rsidR="002D764D" w:rsidRDefault="002D764D" w:rsidP="002D764D">
      <w:pPr>
        <w:pStyle w:val="paragraf"/>
      </w:pPr>
    </w:p>
    <w:p w14:paraId="34789113" w14:textId="7D3A5B44" w:rsidR="002D764D" w:rsidRPr="007A1E7D" w:rsidRDefault="001C743E" w:rsidP="002D764D">
      <w:pPr>
        <w:spacing w:line="360" w:lineRule="auto"/>
        <w:jc w:val="center"/>
        <w:rPr>
          <w:b/>
        </w:rPr>
      </w:pPr>
      <w:r>
        <w:rPr>
          <w:b/>
        </w:rPr>
        <w:t>Nadzór nad</w:t>
      </w:r>
      <w:r w:rsidR="002D764D" w:rsidRPr="007A1E7D">
        <w:rPr>
          <w:b/>
        </w:rPr>
        <w:t xml:space="preserve"> realizacj</w:t>
      </w:r>
      <w:r>
        <w:rPr>
          <w:b/>
        </w:rPr>
        <w:t>ą</w:t>
      </w:r>
      <w:r w:rsidR="002D764D" w:rsidRPr="007A1E7D">
        <w:rPr>
          <w:b/>
        </w:rPr>
        <w:t xml:space="preserve"> Umowy</w:t>
      </w:r>
    </w:p>
    <w:p w14:paraId="6422F490" w14:textId="77EF65EA" w:rsidR="00AF6767" w:rsidRDefault="00F7674D" w:rsidP="00F7674D">
      <w:pPr>
        <w:pStyle w:val="ustp"/>
      </w:pPr>
      <w:r>
        <w:t>Zamawiający zastrzega sobie prawo do nadzoru nad realizacją Przedmiotu umowy</w:t>
      </w:r>
      <w:r w:rsidR="00AF6767">
        <w:t xml:space="preserve"> </w:t>
      </w:r>
      <w:r>
        <w:t xml:space="preserve">przez </w:t>
      </w:r>
      <w:r w:rsidR="00AF6767">
        <w:t xml:space="preserve">osobę uprawnioną do reprezentacji Zamawiającego, wymienioną w § </w:t>
      </w:r>
      <w:r w:rsidR="00F50E1D">
        <w:t>7</w:t>
      </w:r>
      <w:r w:rsidR="00AF6767">
        <w:t xml:space="preserve"> ust. 1 pkt 1 Umowy.</w:t>
      </w:r>
    </w:p>
    <w:p w14:paraId="45EE9495" w14:textId="33F95B38" w:rsidR="00F7674D" w:rsidRDefault="00F7674D" w:rsidP="00F7674D">
      <w:pPr>
        <w:pStyle w:val="ustp"/>
      </w:pPr>
      <w:r>
        <w:t>Wykonawca zobowiązany jest zapewnić osob</w:t>
      </w:r>
      <w:r w:rsidR="00AF6767">
        <w:t>ie, o której mowa</w:t>
      </w:r>
      <w:r>
        <w:t xml:space="preserve"> </w:t>
      </w:r>
      <w:r w:rsidR="00AF6767">
        <w:t>w ust. 1</w:t>
      </w:r>
      <w:r>
        <w:t xml:space="preserve"> pełny dostęp do dokumentacji szkolenia, prawo udziału w szkoleniu, prawo zadawania pytań oraz uzyskiwania wyjaśnień od uczestników oraz trenerów prowadzących szkolenie. </w:t>
      </w:r>
      <w:r w:rsidR="00F50E1D">
        <w:br/>
      </w:r>
      <w:r>
        <w:t>Dla celów kontroli jakości szkolenia, Zamawiający zastrzega sobie prawo rejestracji dźwięku i obrazu podczas szkolenia oraz do sporządzania notatek.</w:t>
      </w:r>
    </w:p>
    <w:p w14:paraId="6CC6E933" w14:textId="463EE481" w:rsidR="00F7674D" w:rsidRDefault="00F7674D" w:rsidP="00F7674D">
      <w:pPr>
        <w:pStyle w:val="ustp"/>
      </w:pPr>
      <w:r>
        <w:t>Zadaniem os</w:t>
      </w:r>
      <w:r w:rsidR="00AF6767">
        <w:t>oby</w:t>
      </w:r>
      <w:r>
        <w:t xml:space="preserve"> </w:t>
      </w:r>
      <w:r w:rsidR="00AF6767">
        <w:t xml:space="preserve">wyznaczonej do nadzoru </w:t>
      </w:r>
      <w:r>
        <w:t xml:space="preserve">ze strony Zamawiającego jest ocena zgodności realizacji </w:t>
      </w:r>
      <w:r w:rsidR="00AF6767">
        <w:t>Usługi</w:t>
      </w:r>
      <w:r>
        <w:t xml:space="preserve"> z </w:t>
      </w:r>
      <w:r w:rsidR="00AF6767">
        <w:t>U</w:t>
      </w:r>
      <w:r>
        <w:t xml:space="preserve">mową. </w:t>
      </w:r>
    </w:p>
    <w:p w14:paraId="39432695" w14:textId="37C06682" w:rsidR="00FF0CB9" w:rsidRDefault="00F7674D" w:rsidP="00CB6601">
      <w:pPr>
        <w:pStyle w:val="ustp"/>
      </w:pPr>
      <w:r>
        <w:t xml:space="preserve">W przypadku stwierdzenia braku zgodności realizacji </w:t>
      </w:r>
      <w:r w:rsidR="00AF6767">
        <w:t>Usługi</w:t>
      </w:r>
      <w:r>
        <w:t xml:space="preserve"> z </w:t>
      </w:r>
      <w:r w:rsidR="00AF6767">
        <w:t>U</w:t>
      </w:r>
      <w:r>
        <w:t>mową, osob</w:t>
      </w:r>
      <w:r w:rsidR="00AF6767">
        <w:t>a</w:t>
      </w:r>
      <w:r>
        <w:t xml:space="preserve"> odpowiedzialn</w:t>
      </w:r>
      <w:r w:rsidR="00AF6767">
        <w:t>a</w:t>
      </w:r>
      <w:r>
        <w:t xml:space="preserve"> za </w:t>
      </w:r>
      <w:r w:rsidR="00AF6767">
        <w:t>nadzór</w:t>
      </w:r>
      <w:r>
        <w:t xml:space="preserve"> ze strony Zamawiającego mo</w:t>
      </w:r>
      <w:r w:rsidR="00AF6767">
        <w:t>że</w:t>
      </w:r>
      <w:r>
        <w:t xml:space="preserve"> nakaz</w:t>
      </w:r>
      <w:r w:rsidR="00CB6601">
        <w:t>ać bieżące usunięcie uchybień.</w:t>
      </w:r>
    </w:p>
    <w:p w14:paraId="617A6D0A" w14:textId="546F0EA5" w:rsidR="002C2335" w:rsidRPr="00494A64" w:rsidRDefault="002C2335" w:rsidP="00580B9D">
      <w:pPr>
        <w:pStyle w:val="paragraf"/>
      </w:pPr>
    </w:p>
    <w:p w14:paraId="30B61551" w14:textId="4369427A" w:rsidR="002C2335" w:rsidRPr="00494A64" w:rsidRDefault="00506DFF" w:rsidP="00494A64">
      <w:pPr>
        <w:jc w:val="center"/>
        <w:rPr>
          <w:b/>
        </w:rPr>
      </w:pPr>
      <w:r>
        <w:rPr>
          <w:b/>
        </w:rPr>
        <w:t>O</w:t>
      </w:r>
      <w:r w:rsidR="000F75B0" w:rsidRPr="00494A64">
        <w:rPr>
          <w:b/>
        </w:rPr>
        <w:t xml:space="preserve">dstąpienie </w:t>
      </w:r>
      <w:r w:rsidR="009971EB">
        <w:rPr>
          <w:b/>
        </w:rPr>
        <w:t>od</w:t>
      </w:r>
      <w:r w:rsidR="002C2335" w:rsidRPr="00494A64">
        <w:rPr>
          <w:b/>
        </w:rPr>
        <w:t xml:space="preserve"> Umowy</w:t>
      </w:r>
    </w:p>
    <w:p w14:paraId="2000E8C6" w14:textId="3FC39CAD" w:rsidR="00527370" w:rsidRDefault="00527370" w:rsidP="000E716B">
      <w:pPr>
        <w:pStyle w:val="ustp"/>
      </w:pPr>
      <w:r>
        <w:t xml:space="preserve">Zamawiający może </w:t>
      </w:r>
      <w:r w:rsidR="002A7E7C" w:rsidRPr="00991CAD">
        <w:t>bez wyznaczenia terminu dodatkowego</w:t>
      </w:r>
      <w:r w:rsidR="002A7E7C">
        <w:t xml:space="preserve"> </w:t>
      </w:r>
      <w:r>
        <w:t>odstąpić od Umowy</w:t>
      </w:r>
      <w:r w:rsidR="002A7E7C">
        <w:t xml:space="preserve"> przed upływem terminu określonego w § 2 ust. 1</w:t>
      </w:r>
      <w:r>
        <w:t>, jeżeli:</w:t>
      </w:r>
    </w:p>
    <w:p w14:paraId="5DEEA9F4" w14:textId="3106EDFA" w:rsidR="00527370" w:rsidRDefault="00527370" w:rsidP="00527370">
      <w:pPr>
        <w:pStyle w:val="punkt"/>
      </w:pPr>
      <w:r>
        <w:t xml:space="preserve">Wykonawca opóźnia się z </w:t>
      </w:r>
      <w:r w:rsidR="002A7E7C">
        <w:t xml:space="preserve">rozpoczęciem </w:t>
      </w:r>
      <w:r>
        <w:t>realizacj</w:t>
      </w:r>
      <w:r w:rsidR="002A7E7C">
        <w:t>i</w:t>
      </w:r>
      <w:r>
        <w:t xml:space="preserve"> </w:t>
      </w:r>
      <w:r w:rsidR="002A7E7C">
        <w:t>Usługi</w:t>
      </w:r>
      <w:r>
        <w:t xml:space="preserve"> tak dalece, </w:t>
      </w:r>
      <w:r w:rsidR="00F50E1D">
        <w:br/>
      </w:r>
      <w:r>
        <w:t xml:space="preserve">że należyte wykonanie </w:t>
      </w:r>
      <w:r w:rsidR="002A7E7C">
        <w:t>U</w:t>
      </w:r>
      <w:r>
        <w:t xml:space="preserve">mowy nie będzie możliwe w terminie wskazanym </w:t>
      </w:r>
      <w:r w:rsidR="00F50E1D">
        <w:br/>
      </w:r>
      <w:r>
        <w:t>w § 2 ust. 1;</w:t>
      </w:r>
    </w:p>
    <w:p w14:paraId="3C050F63" w14:textId="68EDDCD0" w:rsidR="00527370" w:rsidRDefault="00527370" w:rsidP="003112DF">
      <w:pPr>
        <w:pStyle w:val="punkt"/>
      </w:pPr>
      <w:r>
        <w:t>Wykonawca powierzy wykonanie Umowy lub jej części jakiejkolwiek osobie trzeciej bez zgody Zamawiającego wyrażonej w formie pisemnej;</w:t>
      </w:r>
    </w:p>
    <w:p w14:paraId="0115D00F" w14:textId="611BB166" w:rsidR="002938CD" w:rsidRDefault="002938CD" w:rsidP="00504DCD">
      <w:pPr>
        <w:pStyle w:val="ustp"/>
      </w:pPr>
      <w:r>
        <w:t xml:space="preserve">Zamawiający może odstąpić od Umowy z ważnych powodów, </w:t>
      </w:r>
      <w:r w:rsidR="008C5C32">
        <w:t xml:space="preserve">w szczególności </w:t>
      </w:r>
      <w:r w:rsidR="00F50E1D">
        <w:br/>
      </w:r>
      <w:r>
        <w:t xml:space="preserve">w przypadku zawinionego naruszania przez Wykonawcę istotnych </w:t>
      </w:r>
      <w:r w:rsidR="008C5C32">
        <w:t>postanowień niniejszej Umowy. W </w:t>
      </w:r>
      <w:r>
        <w:t>powyższym przypadku Zamawiający przed odstąpieniem od Umowy wyznaczy Wykonawcy odpowiedni, nie krótszy niż 3 dni, termin do usunięcia wskazanych naruszeń, z zagrożeniem iż po jego bezskutecznym upływie będzie uprawniony do odstąpienia od Umowy.</w:t>
      </w:r>
    </w:p>
    <w:p w14:paraId="1A4882CC" w14:textId="7DE7FA4A" w:rsidR="00991CAD" w:rsidRDefault="002938CD" w:rsidP="002938CD">
      <w:pPr>
        <w:pStyle w:val="ustp"/>
      </w:pPr>
      <w:r w:rsidRPr="002938CD">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w:t>
      </w:r>
    </w:p>
    <w:p w14:paraId="3EFE4879" w14:textId="04290C75" w:rsidR="00615AD2" w:rsidRPr="00506DFF" w:rsidRDefault="000055F6" w:rsidP="00DC5C73">
      <w:pPr>
        <w:pStyle w:val="ustp"/>
      </w:pPr>
      <w:r>
        <w:t xml:space="preserve">Zamawiający może również odstąpić od </w:t>
      </w:r>
      <w:r w:rsidR="00213C8F">
        <w:t>U</w:t>
      </w:r>
      <w:r>
        <w:t>mowy w innych przypadkach</w:t>
      </w:r>
      <w:r w:rsidR="00DC5C73">
        <w:t xml:space="preserve"> </w:t>
      </w:r>
      <w:r>
        <w:t>przewidzianych w Kodeksie cywilnym.</w:t>
      </w:r>
    </w:p>
    <w:p w14:paraId="7B044861" w14:textId="729BBCA9" w:rsidR="002C2335" w:rsidRPr="00783EEB" w:rsidRDefault="002C2335" w:rsidP="00580B9D">
      <w:pPr>
        <w:pStyle w:val="paragraf"/>
      </w:pPr>
      <w:bookmarkStart w:id="2" w:name="_Ref472084636"/>
    </w:p>
    <w:bookmarkEnd w:id="2"/>
    <w:p w14:paraId="6E59AB72" w14:textId="77777777" w:rsidR="002C2335" w:rsidRPr="00783EEB" w:rsidRDefault="002C2335" w:rsidP="005E50D0">
      <w:pPr>
        <w:jc w:val="center"/>
        <w:rPr>
          <w:b/>
        </w:rPr>
      </w:pPr>
      <w:r w:rsidRPr="00783EEB">
        <w:rPr>
          <w:b/>
        </w:rPr>
        <w:t>Zachowanie poufności</w:t>
      </w:r>
    </w:p>
    <w:p w14:paraId="01131826" w14:textId="3F855A6B" w:rsidR="002C2335" w:rsidRPr="00783EEB" w:rsidRDefault="00D07C4D" w:rsidP="00ED423E">
      <w:pPr>
        <w:pStyle w:val="ustp"/>
        <w:numPr>
          <w:ilvl w:val="1"/>
          <w:numId w:val="25"/>
        </w:numPr>
      </w:pPr>
      <w:r w:rsidRPr="00783EEB">
        <w:t>Wykonawca</w:t>
      </w:r>
      <w:r w:rsidR="002C2335" w:rsidRPr="00783EEB">
        <w:t xml:space="preserve"> zobowiązuje się, że w czasie realizacji Umowy, jak również po jej rozwiązaniu lub wygaśnięciu, osoby zatrudnione przez </w:t>
      </w:r>
      <w:r w:rsidR="005E2766" w:rsidRPr="00783EEB">
        <w:t>Wykonawcę</w:t>
      </w:r>
      <w:r w:rsidR="00D9390D" w:rsidRPr="00783EEB">
        <w:t xml:space="preserve"> </w:t>
      </w:r>
      <w:r w:rsidR="002C2335" w:rsidRPr="00783EEB">
        <w:t>przy</w:t>
      </w:r>
      <w:r w:rsidR="00C24933" w:rsidRPr="00783EEB">
        <w:t xml:space="preserve"> </w:t>
      </w:r>
      <w:r w:rsidR="002C2335" w:rsidRPr="00783EEB">
        <w:t xml:space="preserve">wykonaniu </w:t>
      </w:r>
      <w:r w:rsidR="002C2335" w:rsidRPr="00783EEB">
        <w:lastRenderedPageBreak/>
        <w:t xml:space="preserve">Usługi zachowają w tajemnicy wszelkie dane uzyskane w toku wykonywania Umowy, </w:t>
      </w:r>
      <w:r w:rsidR="00F50E1D">
        <w:br/>
      </w:r>
      <w:r w:rsidR="002C2335" w:rsidRPr="00783EEB">
        <w:t xml:space="preserve">a także nieprzeznaczone do wiadomości publicznej informacje dotyczące </w:t>
      </w:r>
      <w:r w:rsidRPr="00783EEB">
        <w:t>Zamawiającego</w:t>
      </w:r>
      <w:r w:rsidR="002C2335" w:rsidRPr="00783EEB">
        <w:t xml:space="preserve"> lub stanowiących tajemnicę przedsiębiorstwa innych podmiotów </w:t>
      </w:r>
      <w:r w:rsidR="00F50E1D">
        <w:br/>
      </w:r>
      <w:r w:rsidR="002C2335" w:rsidRPr="00783EEB">
        <w:t>w</w:t>
      </w:r>
      <w:r w:rsidR="00C24933" w:rsidRPr="00783EEB">
        <w:t xml:space="preserve"> </w:t>
      </w:r>
      <w:r w:rsidR="002C2335" w:rsidRPr="00783EEB">
        <w:t xml:space="preserve">rozumieniu </w:t>
      </w:r>
      <w:r w:rsidR="002C2335" w:rsidRPr="00ED423E">
        <w:rPr>
          <w:bCs/>
        </w:rPr>
        <w:t>ustawy</w:t>
      </w:r>
      <w:r w:rsidR="002C2335" w:rsidRPr="00ED423E">
        <w:rPr>
          <w:b/>
          <w:bCs/>
        </w:rPr>
        <w:t xml:space="preserve"> </w:t>
      </w:r>
      <w:r w:rsidR="002C2335" w:rsidRPr="00783EEB">
        <w:t xml:space="preserve">z dnia 16 kwietnia 1993 r. </w:t>
      </w:r>
      <w:r w:rsidR="002C2335" w:rsidRPr="00ED423E">
        <w:rPr>
          <w:bCs/>
        </w:rPr>
        <w:t>o zwalczaniu nieuczciwej konkurencji</w:t>
      </w:r>
      <w:r w:rsidR="002C2335" w:rsidRPr="00783EEB">
        <w:t xml:space="preserve"> (tekst jednolity: </w:t>
      </w:r>
      <w:r w:rsidR="002C2335" w:rsidRPr="00ED423E">
        <w:rPr>
          <w:bCs/>
        </w:rPr>
        <w:t xml:space="preserve">Dz. U. z 2003 r. Nr 153 poz. 1503 z </w:t>
      </w:r>
      <w:proofErr w:type="spellStart"/>
      <w:r w:rsidR="00C355F6" w:rsidRPr="00ED423E">
        <w:rPr>
          <w:bCs/>
        </w:rPr>
        <w:t>późn</w:t>
      </w:r>
      <w:proofErr w:type="spellEnd"/>
      <w:r w:rsidR="00C355F6" w:rsidRPr="00ED423E">
        <w:rPr>
          <w:bCs/>
        </w:rPr>
        <w:t xml:space="preserve"> </w:t>
      </w:r>
      <w:r w:rsidR="002C2335" w:rsidRPr="00ED423E">
        <w:rPr>
          <w:bCs/>
        </w:rPr>
        <w:t>zm.)</w:t>
      </w:r>
      <w:r w:rsidR="00ED423E">
        <w:t xml:space="preserve"> </w:t>
      </w:r>
      <w:r w:rsidR="00ED423E" w:rsidRPr="00ED423E">
        <w:t>zwane dalej „Informacjami Poufnymi”.</w:t>
      </w:r>
    </w:p>
    <w:p w14:paraId="1BCB4B60" w14:textId="13F05EBE" w:rsidR="00ED423E" w:rsidRDefault="00ED423E" w:rsidP="000A7FC5">
      <w:pPr>
        <w:pStyle w:val="ustp"/>
      </w:pPr>
      <w:r>
        <w:t xml:space="preserve">Informacje Poufne, o których mowa powyżej, mogą być wykorzystywane i przetwarzane przez Wykonawcę oraz osoby, którymi posługuje się w wykonaniu niniejszej Umowy, wyłącznie w celu realizacji Usługi. Zamawiający wyraża zgodę na udostępnianie przez Wykonawcę Informacji Poufnych: jego wspólnikom nadzorującym wykonanie Usługi, osobom świadczącym pracę na rzecz Wykonawcy (niezależnie od formy prawnej tego zatrudnienia) zaangażowanym w wykonanie Usługi, jego ubezpieczycielowi w zakresie odpowiedzialności cywilnej Wykonawcy oraz doradcom prawnym Wykonawcy, jak również przedstawicielom Wykonawcy lub innym podmiotom powiązanych </w:t>
      </w:r>
      <w:r w:rsidR="00C44CD0">
        <w:br/>
      </w:r>
      <w:r>
        <w:t>z Wykonawcą.</w:t>
      </w:r>
    </w:p>
    <w:p w14:paraId="5B6FCB7A" w14:textId="252F6E9E" w:rsidR="00783EEB" w:rsidRPr="00783EEB" w:rsidRDefault="00ED423E" w:rsidP="00EB67D8">
      <w:pPr>
        <w:pStyle w:val="ustp"/>
      </w:pPr>
      <w:r>
        <w:t xml:space="preserve">Wykonawca zwróci Zamawiającemu wszystkie materiały otrzymane od Zamawiającego na potrzeby realizacji Umowy, niezwłocznie po ich wykorzystaniu, nie później jednak niż w ciągu 5 dni roboczych od dnia wykonania Usługi w terminie określonym zgodnie z § 2 ust. </w:t>
      </w:r>
      <w:r w:rsidR="00F149E7">
        <w:t>4</w:t>
      </w:r>
      <w:r>
        <w:t xml:space="preserve"> Umowy lub w terminie 5 dni roboczych od dnia odstąpienia od Umowy, </w:t>
      </w:r>
      <w:r w:rsidR="00C44CD0">
        <w:br/>
      </w:r>
      <w:r>
        <w:t>w zależności od tego, które z powyższych zdarzeń wystąpi wcześniej.</w:t>
      </w:r>
    </w:p>
    <w:p w14:paraId="73F8D8B1" w14:textId="77777777" w:rsidR="007D159A" w:rsidRPr="009D3C09" w:rsidRDefault="007D159A" w:rsidP="007D159A">
      <w:pPr>
        <w:pStyle w:val="paragraf"/>
        <w:numPr>
          <w:ilvl w:val="0"/>
          <w:numId w:val="1"/>
        </w:numPr>
        <w:spacing w:before="360"/>
      </w:pPr>
    </w:p>
    <w:p w14:paraId="2C9DF211" w14:textId="425C4FDD" w:rsidR="007D159A" w:rsidRDefault="007D159A" w:rsidP="007D159A">
      <w:pPr>
        <w:spacing w:after="240"/>
        <w:jc w:val="center"/>
        <w:rPr>
          <w:b/>
        </w:rPr>
      </w:pPr>
      <w:r w:rsidRPr="009D3C09">
        <w:rPr>
          <w:b/>
        </w:rPr>
        <w:t>Zmiana istotnych postanowień Umowy</w:t>
      </w:r>
    </w:p>
    <w:p w14:paraId="41B4BD77" w14:textId="069F135E" w:rsidR="0014642E" w:rsidRDefault="0014642E" w:rsidP="0014642E">
      <w:pPr>
        <w:pStyle w:val="ustp"/>
      </w:pPr>
      <w:r>
        <w:t xml:space="preserve">Zamawiający przewiduje </w:t>
      </w:r>
      <w:r w:rsidR="00A24E3F">
        <w:t xml:space="preserve">możliwość </w:t>
      </w:r>
      <w:r>
        <w:t>zmian</w:t>
      </w:r>
      <w:r w:rsidR="00A24E3F">
        <w:t>y</w:t>
      </w:r>
      <w:r>
        <w:t xml:space="preserve"> postanowień zawartej umowy w stosunku do treści oferty, na podstawie której dokonano wyboru</w:t>
      </w:r>
      <w:r w:rsidR="00C2542F">
        <w:t xml:space="preserve"> Wykonaw</w:t>
      </w:r>
      <w:r>
        <w:t>cy w zakresie:</w:t>
      </w:r>
    </w:p>
    <w:p w14:paraId="7DD7665E" w14:textId="3C456623" w:rsidR="0014642E" w:rsidRDefault="0014642E" w:rsidP="0014642E">
      <w:pPr>
        <w:pStyle w:val="punkt"/>
      </w:pPr>
      <w:r>
        <w:t>zmiany osób, które będą uczestniczyć w realizacji zamówienia na</w:t>
      </w:r>
      <w:r w:rsidR="00ED423E">
        <w:t xml:space="preserve"> zasadach opisanych w § 7</w:t>
      </w:r>
      <w:r w:rsidR="00A24E3F">
        <w:t xml:space="preserve"> Umowy;</w:t>
      </w:r>
    </w:p>
    <w:p w14:paraId="5C7DF128" w14:textId="644BE7B2" w:rsidR="00DB1F90" w:rsidRDefault="0014642E" w:rsidP="0077178B">
      <w:pPr>
        <w:pStyle w:val="punkt"/>
      </w:pPr>
      <w:r>
        <w:t xml:space="preserve">zmiany terminu </w:t>
      </w:r>
      <w:r w:rsidR="00F50E1D">
        <w:t>wykonania</w:t>
      </w:r>
      <w:r>
        <w:t xml:space="preserve"> </w:t>
      </w:r>
      <w:r w:rsidR="00213C8F">
        <w:t>U</w:t>
      </w:r>
      <w:r>
        <w:t>mowy, o którym mowa w § 2</w:t>
      </w:r>
      <w:r w:rsidR="00ED423E">
        <w:t xml:space="preserve"> ust. 1</w:t>
      </w:r>
      <w:r>
        <w:t xml:space="preserve">, </w:t>
      </w:r>
      <w:r w:rsidR="00F50E1D">
        <w:br/>
      </w:r>
      <w:r>
        <w:t xml:space="preserve">w przypadku przedłużenia się procedur związanych z odbiorem Przedmiotu </w:t>
      </w:r>
      <w:r w:rsidR="00E11853">
        <w:t>umo</w:t>
      </w:r>
      <w:r>
        <w:t xml:space="preserve">wy </w:t>
      </w:r>
      <w:r w:rsidR="00A24E3F">
        <w:t xml:space="preserve">lub jego części </w:t>
      </w:r>
      <w:r w:rsidR="00F50E1D">
        <w:t>z winy Zamawiającego.</w:t>
      </w:r>
    </w:p>
    <w:p w14:paraId="5E078BAB" w14:textId="7D2BCDF0" w:rsidR="0014642E" w:rsidRDefault="00DB1F90" w:rsidP="00DB1F90">
      <w:pPr>
        <w:pStyle w:val="ustp"/>
      </w:pPr>
      <w: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0952B49" w14:textId="2F630C68" w:rsidR="0077178B" w:rsidRDefault="0077178B" w:rsidP="0077178B">
      <w:pPr>
        <w:pStyle w:val="paragraf"/>
      </w:pPr>
    </w:p>
    <w:p w14:paraId="25AA780C" w14:textId="74613C51" w:rsidR="0077178B" w:rsidRPr="0077178B" w:rsidRDefault="0077178B" w:rsidP="0077178B">
      <w:pPr>
        <w:jc w:val="center"/>
        <w:rPr>
          <w:b/>
        </w:rPr>
      </w:pPr>
      <w:r w:rsidRPr="0077178B">
        <w:rPr>
          <w:b/>
        </w:rPr>
        <w:t>Przeniesienie autorskich praw majątkowych</w:t>
      </w:r>
    </w:p>
    <w:p w14:paraId="17CC26D3" w14:textId="0995C53C" w:rsidR="0077178B" w:rsidRDefault="0077178B" w:rsidP="0077178B">
      <w:pPr>
        <w:pStyle w:val="ustp"/>
      </w:pPr>
      <w:r>
        <w:t>W przypadku, gdy w związku z wykonywaniem niniejszej Umowy przez Wykonawcę dojdzie do powstania utworów w rozumieniu ustawy z 4 lutego 1994 r. o prawie autorskim i prawach pokrewnych (tekst jednolity: Dz.U. 201</w:t>
      </w:r>
      <w:r w:rsidR="008C5C32">
        <w:t>7</w:t>
      </w:r>
      <w:r>
        <w:t xml:space="preserve">, poz. </w:t>
      </w:r>
      <w:r w:rsidR="008C5C32">
        <w:t>880</w:t>
      </w:r>
      <w:r>
        <w:t xml:space="preserve">, z </w:t>
      </w:r>
      <w:proofErr w:type="spellStart"/>
      <w:r>
        <w:t>późn</w:t>
      </w:r>
      <w:proofErr w:type="spellEnd"/>
      <w:r>
        <w:t>. zm.), dalej zwanych „Utworami”, Wykonawca, z chwilą przyjęcia Utworów przez Zamawiającego, przenosi na Zamawiającego, w ramach wynagrodzenia, o którym mowa w § 3 ust. 3, na zasadzie wyłączności, całość autorskich praw majątkowych do Utworów, w tym prawa majątkowe zależne, bez ograniczeń terytorialnych i czasowych na następujących polach eksploatacji:</w:t>
      </w:r>
    </w:p>
    <w:p w14:paraId="0DFA248D" w14:textId="7071DF72" w:rsidR="0077178B" w:rsidRDefault="0077178B" w:rsidP="0077178B">
      <w:pPr>
        <w:pStyle w:val="punkt"/>
      </w:pPr>
      <w:r>
        <w:t>rozpowszechnianie Utworów przez Zamawiającego;</w:t>
      </w:r>
    </w:p>
    <w:p w14:paraId="5058FC07" w14:textId="54416AEB" w:rsidR="0077178B" w:rsidRDefault="0077178B" w:rsidP="0077178B">
      <w:pPr>
        <w:pStyle w:val="punkt"/>
      </w:pPr>
      <w:r>
        <w:t>udostępnianie Utworów na stronach internetowych Zamawiającego;</w:t>
      </w:r>
    </w:p>
    <w:p w14:paraId="4EF32035" w14:textId="53B1B87A" w:rsidR="0077178B" w:rsidRDefault="0077178B" w:rsidP="00A738BD">
      <w:pPr>
        <w:pStyle w:val="punkt"/>
      </w:pPr>
      <w:r>
        <w:t xml:space="preserve">utrwalanie Utworów poprzez zapisanie na jakimkolwiek nośniku, </w:t>
      </w:r>
      <w:r w:rsidR="00C44CD0">
        <w:br/>
      </w:r>
      <w:r>
        <w:t xml:space="preserve">w szczególności na dysku komputera oraz na innych niż dysk twardy </w:t>
      </w:r>
      <w:r>
        <w:lastRenderedPageBreak/>
        <w:t>nośnikach danych, w dowolnym formacie i systemie, za pomocą każdej techniki znanej obecnie i powstałej w przyszłości;</w:t>
      </w:r>
    </w:p>
    <w:p w14:paraId="60277369" w14:textId="77777777" w:rsidR="0077178B" w:rsidRDefault="0077178B" w:rsidP="0077178B">
      <w:pPr>
        <w:pStyle w:val="punkt"/>
      </w:pPr>
      <w:r>
        <w:t>przekształcanie formy technicznej zapisu Utworów na inną formę, wszelkimi znanymi obecnie technikami i powstałymi w przyszłości, w szczególności poprzez digitalizację oraz poddawanie innym procesom technologicznym;</w:t>
      </w:r>
    </w:p>
    <w:p w14:paraId="6483667F" w14:textId="77777777" w:rsidR="0077178B" w:rsidRDefault="0077178B" w:rsidP="0077178B">
      <w:pPr>
        <w:pStyle w:val="punkt"/>
      </w:pPr>
      <w:r>
        <w:t>zwielokrotnianie Utworów poprzez tworzenie egzemplarzy utworów wszelkimi znanymi technikami;</w:t>
      </w:r>
    </w:p>
    <w:p w14:paraId="200010CC" w14:textId="77777777" w:rsidR="0077178B" w:rsidRDefault="0077178B" w:rsidP="0077178B">
      <w:pPr>
        <w:pStyle w:val="punkt"/>
      </w:pPr>
      <w:r>
        <w:t>wprowadzenie oryginału Utworów i egzemplarzy Utworów wytworzonych zgodnie z pkt 3-5 do obrotu, użyczenie lub najem oryginału lub egzemplarzy bez ograniczeń terytorialnych i czasowych;</w:t>
      </w:r>
    </w:p>
    <w:p w14:paraId="3D9122D9" w14:textId="42D2552D" w:rsidR="0077178B" w:rsidRDefault="0077178B" w:rsidP="0077178B">
      <w:pPr>
        <w:pStyle w:val="punkt"/>
      </w:pPr>
      <w:r>
        <w:t xml:space="preserve">każde inne niż opisane powyżej rozpowszechnianie i udostępnianie Utworów, </w:t>
      </w:r>
      <w:r w:rsidR="00C44CD0">
        <w:br/>
      </w:r>
      <w:r>
        <w:t>w szczególności poprzez publiczne udostępnianie, wyświetlenie i wystawienie, w taki sposób, aby każdy mógł mieć do niego dostęp w miejscu i czasie przez siebie wybranym;</w:t>
      </w:r>
    </w:p>
    <w:p w14:paraId="03F2B647" w14:textId="77777777" w:rsidR="0077178B" w:rsidRDefault="0077178B" w:rsidP="0077178B">
      <w:pPr>
        <w:pStyle w:val="punkt"/>
      </w:pPr>
      <w:r>
        <w:t>wykorzystanie Utworów, w całości lub części, do celów informacyjnych.</w:t>
      </w:r>
    </w:p>
    <w:p w14:paraId="1147744C" w14:textId="3C0EFB14" w:rsidR="0077178B" w:rsidRDefault="0077178B" w:rsidP="0077178B">
      <w:pPr>
        <w:pStyle w:val="ustp"/>
      </w:pPr>
      <w:r>
        <w:t xml:space="preserve">Wykonawca oświadcza, że w chwili, w której zgodnie z postanowieniami Umowy zobowiązany jest przenieść na Zamawiającego majątkowe prawa autorskie do powstałych na skutek wykonywania niniejszej Umowy Utworów, Zamawiającemu przysługiwać będzie całość autorskich praw majątkowych do tych Utworów bez ograniczeń terytorialnych i czasowych, na wszystkich wskazanych w ust. 1 oraz wszelkich znanych w chwili zawarcia niniejszej Umowy polach eksploatacji oraz gwarantuje, że Utwory nie będą obciążone jakimikolwiek prawami ani roszczeniami osób trzecich, w szczególności przysługującymi takim osobom osobistymi prawami autorskimi lub majątkowymi prawami autorskimi, prawami patentowymi, </w:t>
      </w:r>
      <w:r w:rsidR="00F50E1D">
        <w:br/>
      </w:r>
      <w:r>
        <w:t xml:space="preserve">a rozporządzenie nie będzie naruszać tajemnicy przedsiębiorstwa lub dóbr osobistych. </w:t>
      </w:r>
    </w:p>
    <w:p w14:paraId="7D454B6B" w14:textId="366ACCEE" w:rsidR="0077178B" w:rsidRDefault="0077178B" w:rsidP="0077178B">
      <w:pPr>
        <w:pStyle w:val="ustp"/>
      </w:pPr>
      <w:r>
        <w:t xml:space="preserve">Wykonawca zrzeka się niniejszym prawa do wyrażania zezwoleń na wykonywanie zależnego prawa autorskiego do Utworów i przenosi, w ramach wynagrodzenia, o którym mowa w § 3 ust. 3 Umowy, na Zamawiającego wyłączne prawo zezwalania na wykonywanie zależnego prawa autorskiego do Utworów, tj. prawa korzystania </w:t>
      </w:r>
      <w:r w:rsidR="00C44CD0">
        <w:br/>
      </w:r>
      <w:r>
        <w:t xml:space="preserve">i rozporządzania opracowaniami Utworów oraz udzielania zezwoleń na korzystanie </w:t>
      </w:r>
      <w:r w:rsidR="00C44CD0">
        <w:br/>
      </w:r>
      <w:r>
        <w:t>i rozporządzanie opracowaniami Utworów na polach eksploatacji wskazanych w ust. 1.</w:t>
      </w:r>
    </w:p>
    <w:p w14:paraId="666B3078" w14:textId="25996769" w:rsidR="0077178B" w:rsidRDefault="0077178B" w:rsidP="0077178B">
      <w:pPr>
        <w:pStyle w:val="ustp"/>
      </w:pPr>
      <w:r>
        <w:t>Wraz z przeniesieniem majątkowych praw autorskich do Utworów, Wykonawca przenosi na Zamawiającego, w ramach wynagrodzenia, o którym mowa w § 3 ust. 3, prawo własności nośników</w:t>
      </w:r>
      <w:r w:rsidR="0018000D">
        <w:t xml:space="preserve">, na których utrwalono Utwory. </w:t>
      </w:r>
    </w:p>
    <w:p w14:paraId="68CEDF3B" w14:textId="1E5D0D31" w:rsidR="0077178B" w:rsidRDefault="0077178B" w:rsidP="0077178B">
      <w:pPr>
        <w:pStyle w:val="ustp"/>
      </w:pPr>
      <w:r>
        <w:t xml:space="preserve">Przeniesienie praw, o których mowa w ust. 1, 3 i 4, odnosi się także do projektów Utworów i następuje z chwilą ich przekazania przez </w:t>
      </w:r>
      <w:r w:rsidR="0018000D">
        <w:t>Wykonawcę</w:t>
      </w:r>
      <w:r>
        <w:t xml:space="preserve"> </w:t>
      </w:r>
      <w:r w:rsidR="0018000D">
        <w:t>Zamawiającemu</w:t>
      </w:r>
      <w:r>
        <w:t>.</w:t>
      </w:r>
    </w:p>
    <w:p w14:paraId="31B14F11" w14:textId="1A2613AD" w:rsidR="0077178B" w:rsidRDefault="0018000D" w:rsidP="000D11B6">
      <w:pPr>
        <w:pStyle w:val="ustp"/>
      </w:pPr>
      <w:r>
        <w:t>Wykonawca</w:t>
      </w:r>
      <w:r w:rsidR="0077178B">
        <w:t xml:space="preserve"> zobowiązuje się do podjęcia wszelkich niezbędnych działań w razie zgłoszenia przez osoby trzecie roszczeń do Utworów, w szczególności zobowiązuje się do wzięcia udziału w sporze z osobą trzecią w zakresie naruszenia przysługujących jej praw autorskich oraz do poniesienia kosztów postępowania sądowego oraz pokrycia wszelkich zasądzonych kwot bądź odszkodowań, jak również kwot w związku </w:t>
      </w:r>
      <w:r w:rsidR="00F50E1D">
        <w:br/>
      </w:r>
      <w:r w:rsidR="0077178B">
        <w:t>z zawarciem ugody.</w:t>
      </w:r>
    </w:p>
    <w:p w14:paraId="7A331172" w14:textId="10394DF1" w:rsidR="0077178B" w:rsidRDefault="0077178B" w:rsidP="0077178B">
      <w:pPr>
        <w:pStyle w:val="ustp"/>
      </w:pPr>
      <w:r>
        <w:t xml:space="preserve">W przypadku wypowiedzenia Umowy przez którąkolwiek ze Stron, </w:t>
      </w:r>
      <w:r w:rsidR="0018000D">
        <w:t>Zamawiający</w:t>
      </w:r>
      <w:r>
        <w:t xml:space="preserve"> zachowa prawa, o k</w:t>
      </w:r>
      <w:r w:rsidR="0018000D">
        <w:t>tórych mowa w ust. 1, 3, 4 i 6.</w:t>
      </w:r>
    </w:p>
    <w:p w14:paraId="3D9F5E22" w14:textId="611FEE69" w:rsidR="0077178B" w:rsidRDefault="0018000D" w:rsidP="00F26D92">
      <w:pPr>
        <w:pStyle w:val="ustp"/>
      </w:pPr>
      <w:r>
        <w:t>Zamawiający</w:t>
      </w:r>
      <w:r w:rsidR="0077178B">
        <w:t xml:space="preserve"> zastrzega sobie prawo dochodzenia roszczeń regresowych od </w:t>
      </w:r>
      <w:r>
        <w:t>Wykonawcy</w:t>
      </w:r>
      <w:r w:rsidR="0077178B">
        <w:t>, w razie naruszenia przez niego praw osób trzecich z tytułu korzystania z jakiejkolwiek licencji.</w:t>
      </w:r>
    </w:p>
    <w:p w14:paraId="14887197" w14:textId="014BE256" w:rsidR="0077178B" w:rsidRDefault="0077178B" w:rsidP="0018000D">
      <w:pPr>
        <w:pStyle w:val="ustp"/>
      </w:pPr>
      <w:r>
        <w:t xml:space="preserve">W ramach wykonania </w:t>
      </w:r>
      <w:r w:rsidR="0018000D">
        <w:t>U</w:t>
      </w:r>
      <w:r>
        <w:t xml:space="preserve">mowy </w:t>
      </w:r>
      <w:r w:rsidR="0018000D">
        <w:t>Wykonawca</w:t>
      </w:r>
      <w:r>
        <w:t xml:space="preserve"> zobowiązuje się do niewykonania autorskich praw osobistych do Utworó</w:t>
      </w:r>
      <w:r w:rsidR="0018000D">
        <w:t>w.</w:t>
      </w:r>
    </w:p>
    <w:p w14:paraId="59E8C674" w14:textId="15E4A3D3" w:rsidR="002C2335" w:rsidRPr="000063ED" w:rsidRDefault="002C2335" w:rsidP="00580B9D">
      <w:pPr>
        <w:pStyle w:val="paragraf"/>
      </w:pPr>
    </w:p>
    <w:p w14:paraId="521232AC" w14:textId="77777777" w:rsidR="002C2335" w:rsidRPr="000063ED" w:rsidRDefault="002C2335" w:rsidP="00783EEB">
      <w:pPr>
        <w:jc w:val="center"/>
        <w:rPr>
          <w:b/>
        </w:rPr>
      </w:pPr>
      <w:r w:rsidRPr="000063ED">
        <w:rPr>
          <w:b/>
        </w:rPr>
        <w:t>Pozostałe postanowienia</w:t>
      </w:r>
    </w:p>
    <w:p w14:paraId="1F2EC4DB" w14:textId="25FCD23D" w:rsidR="00C24933" w:rsidRPr="000063ED" w:rsidRDefault="002C2335" w:rsidP="00444A7D">
      <w:pPr>
        <w:pStyle w:val="ustp"/>
        <w:numPr>
          <w:ilvl w:val="1"/>
          <w:numId w:val="27"/>
        </w:numPr>
      </w:pPr>
      <w:r w:rsidRPr="000063ED">
        <w:t>Niniejsza Umowa stanowi całość porozumienia pomiędzy Stronami w związku z</w:t>
      </w:r>
      <w:r w:rsidR="00DD6229" w:rsidRPr="000063ED">
        <w:t> </w:t>
      </w:r>
      <w:r w:rsidRPr="000063ED">
        <w:t xml:space="preserve">Przedmiotem </w:t>
      </w:r>
      <w:r w:rsidR="00E11853">
        <w:t>umo</w:t>
      </w:r>
      <w:r w:rsidRPr="000063ED">
        <w:t>wy.</w:t>
      </w:r>
    </w:p>
    <w:p w14:paraId="7DC97D05" w14:textId="77777777" w:rsidR="002C2335" w:rsidRPr="000063ED" w:rsidRDefault="002C2335" w:rsidP="00444A7D">
      <w:pPr>
        <w:pStyle w:val="ustp"/>
      </w:pPr>
      <w:r w:rsidRPr="000063ED">
        <w:t>Zmiana ustalonego sposobu świadczenia Usług wymaga porozumienia pomiędzy Stronami.</w:t>
      </w:r>
    </w:p>
    <w:p w14:paraId="35CE286C" w14:textId="77777777" w:rsidR="002C2335" w:rsidRPr="000063ED" w:rsidRDefault="002C2335" w:rsidP="00444A7D">
      <w:pPr>
        <w:pStyle w:val="ustp"/>
      </w:pPr>
      <w:r w:rsidRPr="000063ED">
        <w:t>Zmiany Umowy wymagają dla swojej ważności formy pisemnej.</w:t>
      </w:r>
    </w:p>
    <w:p w14:paraId="40F17799" w14:textId="77777777" w:rsidR="00C24933" w:rsidRPr="000063ED" w:rsidRDefault="002C2335" w:rsidP="00444A7D">
      <w:pPr>
        <w:pStyle w:val="ustp"/>
      </w:pPr>
      <w:r w:rsidRPr="000063ED">
        <w:t>Niniejsza Umowa podlega prawu Rzeczypospolitej Polskiej i zgodnie z nim będzie interpretowana.</w:t>
      </w:r>
    </w:p>
    <w:p w14:paraId="0A86038C" w14:textId="24C50355" w:rsidR="002C2335" w:rsidRPr="000063ED" w:rsidRDefault="002C2335" w:rsidP="00444A7D">
      <w:pPr>
        <w:pStyle w:val="ustp"/>
      </w:pPr>
      <w:r w:rsidRPr="000063ED">
        <w:t xml:space="preserve">Spory pomiędzy Stronami będą rozstrzygane przez sąd powszechny właściwy miejscowo dla siedziby </w:t>
      </w:r>
      <w:r w:rsidR="00D07C4D" w:rsidRPr="000063ED">
        <w:t>Zamawiającego</w:t>
      </w:r>
      <w:r w:rsidRPr="000063ED">
        <w:t>.</w:t>
      </w:r>
    </w:p>
    <w:p w14:paraId="5242D8F7" w14:textId="73935743" w:rsidR="00C24933" w:rsidRPr="000063ED" w:rsidRDefault="002C2335" w:rsidP="00444A7D">
      <w:pPr>
        <w:pStyle w:val="ustp"/>
      </w:pPr>
      <w:r w:rsidRPr="000063ED">
        <w:t xml:space="preserve">Umowa została spisana w trzech jednobrzmiących egzemplarzach, dwa dla </w:t>
      </w:r>
      <w:r w:rsidR="00D07C4D" w:rsidRPr="000063ED">
        <w:t>Zamawiającego</w:t>
      </w:r>
      <w:r w:rsidRPr="000063ED">
        <w:t xml:space="preserve"> i</w:t>
      </w:r>
      <w:r w:rsidR="00C24933" w:rsidRPr="000063ED">
        <w:t xml:space="preserve"> </w:t>
      </w:r>
      <w:r w:rsidRPr="000063ED">
        <w:t>jeden dla</w:t>
      </w:r>
      <w:r w:rsidR="00C24933" w:rsidRPr="000063ED">
        <w:t xml:space="preserve"> </w:t>
      </w:r>
      <w:r w:rsidR="00AE6F44" w:rsidRPr="000063ED">
        <w:t>Wykonawcy</w:t>
      </w:r>
      <w:r w:rsidRPr="000063ED">
        <w:t>.</w:t>
      </w:r>
    </w:p>
    <w:p w14:paraId="698A6407" w14:textId="25FC6473" w:rsidR="002C2335" w:rsidRPr="000063ED" w:rsidRDefault="002C2335" w:rsidP="00444A7D">
      <w:pPr>
        <w:pStyle w:val="ustp"/>
      </w:pPr>
      <w:r w:rsidRPr="000063ED">
        <w:t>Integralną część Umowy stanowią załą</w:t>
      </w:r>
      <w:r w:rsidR="00BB3542" w:rsidRPr="000063ED">
        <w:t>czniki</w:t>
      </w:r>
      <w:r w:rsidRPr="000063ED">
        <w:t>.</w:t>
      </w:r>
    </w:p>
    <w:p w14:paraId="7D2C5ABF" w14:textId="77777777" w:rsidR="002C2335" w:rsidRPr="00C074AF" w:rsidRDefault="002C2335" w:rsidP="00580B9D">
      <w:pPr>
        <w:rPr>
          <w:highlight w:val="yellow"/>
        </w:rPr>
      </w:pPr>
    </w:p>
    <w:p w14:paraId="29A25B68" w14:textId="77777777" w:rsidR="002C2335" w:rsidRPr="00C074AF" w:rsidRDefault="002C2335" w:rsidP="00580B9D">
      <w:pPr>
        <w:rPr>
          <w:lang w:val="de-DE"/>
        </w:rPr>
      </w:pPr>
      <w:r w:rsidRPr="00C074AF">
        <w:t>Załączniki</w:t>
      </w:r>
      <w:r w:rsidRPr="00C074AF">
        <w:rPr>
          <w:lang w:val="de-DE"/>
        </w:rPr>
        <w:t>:</w:t>
      </w:r>
    </w:p>
    <w:p w14:paraId="2A89BCE8" w14:textId="4D5B6332" w:rsidR="00B21691" w:rsidRDefault="002C2335" w:rsidP="008F1BAE">
      <w:pPr>
        <w:pStyle w:val="punkt"/>
      </w:pPr>
      <w:r w:rsidRPr="00C074AF">
        <w:t xml:space="preserve">Opis </w:t>
      </w:r>
      <w:r w:rsidR="00393677" w:rsidRPr="00C074AF">
        <w:t>P</w:t>
      </w:r>
      <w:r w:rsidRPr="00C074AF">
        <w:t xml:space="preserve">rzedmiotu </w:t>
      </w:r>
      <w:r w:rsidR="000B7021">
        <w:t>Zamówienia</w:t>
      </w:r>
      <w:r w:rsidR="00DD6229" w:rsidRPr="00C074AF">
        <w:t>,</w:t>
      </w:r>
    </w:p>
    <w:p w14:paraId="7A809564" w14:textId="5D5D79A4" w:rsidR="009E1677" w:rsidRDefault="009E1677" w:rsidP="008F1BAE">
      <w:pPr>
        <w:pStyle w:val="punkt"/>
      </w:pPr>
      <w:r>
        <w:t>Formularz ofertowy</w:t>
      </w:r>
      <w:r w:rsidR="00A95C01">
        <w:t>,</w:t>
      </w:r>
    </w:p>
    <w:p w14:paraId="7C818C09" w14:textId="6AB63B78" w:rsidR="00F149E7" w:rsidRDefault="00F149E7" w:rsidP="008F1BAE">
      <w:pPr>
        <w:pStyle w:val="punkt"/>
      </w:pPr>
      <w:r>
        <w:t>O</w:t>
      </w:r>
      <w:r w:rsidRPr="00BE0BF8">
        <w:t>dpis z KRS/pełnomocnictwo</w:t>
      </w:r>
      <w:r>
        <w:t xml:space="preserve"> Wykonawcy</w:t>
      </w:r>
      <w:r w:rsidR="005C42EF">
        <w:t>,</w:t>
      </w:r>
      <w:bookmarkStart w:id="3" w:name="_GoBack"/>
      <w:bookmarkEnd w:id="3"/>
      <w:r w:rsidRPr="003B40DE">
        <w:t xml:space="preserve"> </w:t>
      </w:r>
    </w:p>
    <w:p w14:paraId="318C2E31" w14:textId="41FAA7B1" w:rsidR="00D512E9" w:rsidRPr="00BE0BF8" w:rsidRDefault="00253B06" w:rsidP="00F149E7">
      <w:pPr>
        <w:pStyle w:val="punkt"/>
      </w:pPr>
      <w:r w:rsidRPr="003B40DE">
        <w:t xml:space="preserve">Wykaz </w:t>
      </w:r>
      <w:r w:rsidR="0042407C" w:rsidRPr="003B40DE">
        <w:t>O</w:t>
      </w:r>
      <w:r w:rsidR="00F07D72" w:rsidRPr="003B40DE">
        <w:t xml:space="preserve">sób </w:t>
      </w:r>
      <w:r w:rsidRPr="003B40DE">
        <w:t>biorących udział w realizacji</w:t>
      </w:r>
      <w:r w:rsidR="00F07D72" w:rsidRPr="003B40DE">
        <w:t xml:space="preserve"> Przedmiotu </w:t>
      </w:r>
      <w:r w:rsidR="00E11853">
        <w:t>umo</w:t>
      </w:r>
      <w:r w:rsidR="00F07D72" w:rsidRPr="003B40DE">
        <w:t xml:space="preserve">wy ze strony </w:t>
      </w:r>
      <w:r w:rsidR="00AE6F44" w:rsidRPr="003B40DE">
        <w:t>Wykonawcy</w:t>
      </w:r>
      <w:r w:rsidR="00A95C01">
        <w:t>,</w:t>
      </w:r>
    </w:p>
    <w:p w14:paraId="76CA08ED" w14:textId="10EE2E73" w:rsidR="0048156A" w:rsidRPr="00BE0BF8" w:rsidRDefault="00291E31" w:rsidP="008F1BAE">
      <w:pPr>
        <w:pStyle w:val="punkt"/>
      </w:pPr>
      <w:r>
        <w:t>W</w:t>
      </w:r>
      <w:r w:rsidR="00B01AAF">
        <w:t xml:space="preserve">zór </w:t>
      </w:r>
      <w:r w:rsidR="0048156A" w:rsidRPr="00BE0BF8">
        <w:t>protok</w:t>
      </w:r>
      <w:r w:rsidR="00B01AAF">
        <w:t>o</w:t>
      </w:r>
      <w:r w:rsidR="0048156A" w:rsidRPr="00BE0BF8">
        <w:t>ł</w:t>
      </w:r>
      <w:r w:rsidR="00B01AAF">
        <w:t>u</w:t>
      </w:r>
      <w:r w:rsidR="0048156A" w:rsidRPr="00BE0BF8">
        <w:t xml:space="preserve"> </w:t>
      </w:r>
      <w:r w:rsidR="000B7021">
        <w:t xml:space="preserve">odbioru </w:t>
      </w:r>
      <w:r w:rsidR="00B77066">
        <w:t>Usługi</w:t>
      </w:r>
      <w:r w:rsidR="002362DA">
        <w:t>.</w:t>
      </w:r>
    </w:p>
    <w:p w14:paraId="7DF381B7" w14:textId="77777777" w:rsidR="002C2335" w:rsidRPr="00615AD2" w:rsidRDefault="002C2335" w:rsidP="00580B9D"/>
    <w:p w14:paraId="01C44D49" w14:textId="77777777" w:rsidR="002C2335" w:rsidRPr="00615AD2" w:rsidRDefault="002C2335" w:rsidP="00580B9D"/>
    <w:p w14:paraId="62D58A1D" w14:textId="77777777" w:rsidR="003F6384" w:rsidRPr="00615AD2" w:rsidRDefault="003F6384" w:rsidP="00580B9D"/>
    <w:p w14:paraId="3465EEA5" w14:textId="77777777" w:rsidR="002C2335" w:rsidRPr="00615AD2" w:rsidRDefault="002C2335" w:rsidP="00580B9D">
      <w:pPr>
        <w:rPr>
          <w:lang w:val="de-DE"/>
        </w:rPr>
      </w:pPr>
    </w:p>
    <w:p w14:paraId="458109C8" w14:textId="77777777" w:rsidR="003627E5" w:rsidRPr="00615AD2" w:rsidRDefault="003627E5" w:rsidP="00580B9D">
      <w:pPr>
        <w:rPr>
          <w:lang w:val="de-DE"/>
        </w:rPr>
      </w:pPr>
    </w:p>
    <w:p w14:paraId="02610F55" w14:textId="77777777" w:rsidR="00393677" w:rsidRPr="00615AD2" w:rsidRDefault="00393677" w:rsidP="00580B9D">
      <w:pPr>
        <w:rPr>
          <w:lang w:val="de-DE"/>
        </w:rPr>
      </w:pPr>
    </w:p>
    <w:tbl>
      <w:tblPr>
        <w:tblStyle w:val="Tabela-Siatka"/>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431"/>
        <w:gridCol w:w="3798"/>
      </w:tblGrid>
      <w:tr w:rsidR="000E74C2" w:rsidRPr="00615AD2" w14:paraId="1C9BB4D8" w14:textId="77777777" w:rsidTr="007233A5">
        <w:trPr>
          <w:jc w:val="center"/>
        </w:trPr>
        <w:tc>
          <w:tcPr>
            <w:tcW w:w="3798" w:type="dxa"/>
          </w:tcPr>
          <w:p w14:paraId="6095E2E7" w14:textId="721736FE" w:rsidR="000E74C2" w:rsidRPr="00615AD2" w:rsidRDefault="00B01AAF" w:rsidP="00C074AF">
            <w:pPr>
              <w:jc w:val="center"/>
              <w:rPr>
                <w:lang w:val="de-DE"/>
              </w:rPr>
            </w:pPr>
            <w:r>
              <w:rPr>
                <w:lang w:val="de-DE"/>
              </w:rPr>
              <w:t>..............................................</w:t>
            </w:r>
          </w:p>
          <w:p w14:paraId="712EAC82" w14:textId="5D772B85" w:rsidR="000E74C2" w:rsidRPr="00615AD2" w:rsidRDefault="00D07C4D" w:rsidP="00C074AF">
            <w:pPr>
              <w:jc w:val="center"/>
            </w:pPr>
            <w:r>
              <w:t>Zamawiający</w:t>
            </w:r>
          </w:p>
        </w:tc>
        <w:tc>
          <w:tcPr>
            <w:tcW w:w="1431" w:type="dxa"/>
          </w:tcPr>
          <w:p w14:paraId="269CD9FC" w14:textId="77777777" w:rsidR="000E74C2" w:rsidRPr="00615AD2" w:rsidRDefault="000E74C2" w:rsidP="00580B9D"/>
        </w:tc>
        <w:tc>
          <w:tcPr>
            <w:tcW w:w="3798" w:type="dxa"/>
          </w:tcPr>
          <w:p w14:paraId="22E37616" w14:textId="77777777" w:rsidR="00B01AAF" w:rsidRPr="00615AD2" w:rsidRDefault="00B01AAF" w:rsidP="00B01AAF">
            <w:pPr>
              <w:jc w:val="center"/>
              <w:rPr>
                <w:lang w:val="de-DE"/>
              </w:rPr>
            </w:pPr>
            <w:r>
              <w:rPr>
                <w:lang w:val="de-DE"/>
              </w:rPr>
              <w:t>..............................................</w:t>
            </w:r>
          </w:p>
          <w:p w14:paraId="00BE38F5" w14:textId="0159A026" w:rsidR="000E74C2" w:rsidRPr="00615AD2" w:rsidRDefault="00D07C4D" w:rsidP="00C074AF">
            <w:pPr>
              <w:jc w:val="center"/>
            </w:pPr>
            <w:r>
              <w:t>Wykonawca</w:t>
            </w:r>
          </w:p>
        </w:tc>
      </w:tr>
    </w:tbl>
    <w:p w14:paraId="1C7591E5" w14:textId="1F0492EA" w:rsidR="000E74C2" w:rsidRDefault="000E74C2" w:rsidP="00580B9D"/>
    <w:p w14:paraId="4A876A4E" w14:textId="77777777" w:rsidR="00C90FDA" w:rsidRDefault="00C90FDA" w:rsidP="00580B9D">
      <w:pPr>
        <w:sectPr w:rsidR="00C90FDA" w:rsidSect="000B7021">
          <w:headerReference w:type="default" r:id="rId9"/>
          <w:footerReference w:type="default" r:id="rId10"/>
          <w:pgSz w:w="11906" w:h="16838"/>
          <w:pgMar w:top="2410" w:right="1418" w:bottom="1276" w:left="1418" w:header="284" w:footer="709" w:gutter="0"/>
          <w:pgNumType w:start="1"/>
          <w:cols w:space="708"/>
          <w:docGrid w:linePitch="360"/>
        </w:sectPr>
      </w:pPr>
    </w:p>
    <w:p w14:paraId="1A0A5E9E" w14:textId="7240C228" w:rsidR="001B1902" w:rsidRDefault="00C90FDA" w:rsidP="001B1902">
      <w:pPr>
        <w:pStyle w:val="punkt"/>
        <w:numPr>
          <w:ilvl w:val="0"/>
          <w:numId w:val="0"/>
        </w:numPr>
        <w:jc w:val="right"/>
        <w:rPr>
          <w:rFonts w:ascii="Arial Narrow" w:hAnsi="Arial Narrow"/>
          <w:sz w:val="22"/>
        </w:rPr>
      </w:pPr>
      <w:r w:rsidRPr="00BE0BF8">
        <w:rPr>
          <w:rFonts w:ascii="Arial Narrow" w:hAnsi="Arial Narrow"/>
          <w:sz w:val="22"/>
        </w:rPr>
        <w:lastRenderedPageBreak/>
        <w:t xml:space="preserve">Załącznik nr </w:t>
      </w:r>
      <w:r>
        <w:rPr>
          <w:rFonts w:ascii="Arial Narrow" w:hAnsi="Arial Narrow"/>
          <w:sz w:val="22"/>
        </w:rPr>
        <w:t>4</w:t>
      </w:r>
      <w:r w:rsidRPr="00BE0BF8">
        <w:rPr>
          <w:rFonts w:ascii="Arial Narrow" w:hAnsi="Arial Narrow"/>
          <w:sz w:val="22"/>
        </w:rPr>
        <w:t xml:space="preserve"> do Umowy</w:t>
      </w:r>
    </w:p>
    <w:p w14:paraId="396560C2" w14:textId="24BAC382" w:rsidR="00C90FDA" w:rsidRDefault="00C90FDA" w:rsidP="00C90FDA">
      <w:pPr>
        <w:pStyle w:val="punkt"/>
        <w:numPr>
          <w:ilvl w:val="0"/>
          <w:numId w:val="0"/>
        </w:numPr>
        <w:rPr>
          <w:rFonts w:ascii="Arial Narrow" w:hAnsi="Arial Narrow"/>
          <w:sz w:val="22"/>
        </w:rPr>
      </w:pPr>
    </w:p>
    <w:p w14:paraId="2BEB283F" w14:textId="77777777" w:rsidR="00C90FDA" w:rsidRDefault="00C90FDA" w:rsidP="00C90FDA">
      <w:pPr>
        <w:pStyle w:val="punkt"/>
        <w:numPr>
          <w:ilvl w:val="0"/>
          <w:numId w:val="0"/>
        </w:numPr>
        <w:rPr>
          <w:rFonts w:ascii="Arial Narrow" w:hAnsi="Arial Narrow"/>
          <w:sz w:val="22"/>
        </w:rPr>
      </w:pPr>
    </w:p>
    <w:p w14:paraId="25D4E35E" w14:textId="67CD0B53" w:rsidR="00C90FDA" w:rsidRPr="00C90FDA" w:rsidRDefault="00C90FDA" w:rsidP="00C90FDA">
      <w:pPr>
        <w:pStyle w:val="punkt"/>
        <w:numPr>
          <w:ilvl w:val="0"/>
          <w:numId w:val="0"/>
        </w:numPr>
        <w:jc w:val="center"/>
        <w:rPr>
          <w:rFonts w:ascii="Arial Narrow" w:hAnsi="Arial Narrow"/>
          <w:b/>
          <w:sz w:val="22"/>
        </w:rPr>
      </w:pPr>
      <w:r w:rsidRPr="00C90FDA">
        <w:rPr>
          <w:rFonts w:ascii="Arial Narrow" w:hAnsi="Arial Narrow"/>
          <w:b/>
          <w:sz w:val="22"/>
        </w:rPr>
        <w:t>WYKAZ OSÓB</w:t>
      </w:r>
    </w:p>
    <w:p w14:paraId="403868FC" w14:textId="7AEAAE8C" w:rsidR="00C90FDA" w:rsidRDefault="00C90FDA" w:rsidP="00C90FDA">
      <w:pPr>
        <w:pStyle w:val="punkt"/>
        <w:numPr>
          <w:ilvl w:val="0"/>
          <w:numId w:val="0"/>
        </w:numPr>
        <w:jc w:val="center"/>
        <w:rPr>
          <w:rFonts w:ascii="Arial Narrow" w:hAnsi="Arial Narrow"/>
          <w:sz w:val="22"/>
        </w:rPr>
      </w:pPr>
      <w:r w:rsidRPr="00746240">
        <w:rPr>
          <w:rFonts w:ascii="Arial" w:hAnsi="Arial" w:cs="Arial"/>
          <w:i/>
        </w:rPr>
        <w:t xml:space="preserve">(Załącznikiem będzie </w:t>
      </w:r>
      <w:r>
        <w:rPr>
          <w:rFonts w:ascii="Arial" w:hAnsi="Arial" w:cs="Arial"/>
          <w:i/>
        </w:rPr>
        <w:t>Wykaz osób</w:t>
      </w:r>
      <w:r w:rsidRPr="00746240">
        <w:rPr>
          <w:rFonts w:ascii="Arial" w:hAnsi="Arial" w:cs="Arial"/>
          <w:i/>
        </w:rPr>
        <w:t xml:space="preserve"> złożon</w:t>
      </w:r>
      <w:r>
        <w:rPr>
          <w:rFonts w:ascii="Arial" w:hAnsi="Arial" w:cs="Arial"/>
          <w:i/>
        </w:rPr>
        <w:t>y</w:t>
      </w:r>
      <w:r w:rsidRPr="00746240">
        <w:rPr>
          <w:rFonts w:ascii="Arial" w:hAnsi="Arial" w:cs="Arial"/>
          <w:i/>
        </w:rPr>
        <w:t xml:space="preserve"> przez Wykonawcę</w:t>
      </w:r>
      <w:r>
        <w:rPr>
          <w:rFonts w:ascii="Arial" w:hAnsi="Arial" w:cs="Arial"/>
          <w:i/>
        </w:rPr>
        <w:t xml:space="preserve"> wraz z Ofertą</w:t>
      </w:r>
      <w:r w:rsidRPr="00746240">
        <w:rPr>
          <w:rFonts w:ascii="Arial" w:hAnsi="Arial" w:cs="Arial"/>
          <w:i/>
        </w:rPr>
        <w:t>)</w:t>
      </w:r>
    </w:p>
    <w:p w14:paraId="77E5CDC9" w14:textId="74DCF525" w:rsidR="00C90FDA" w:rsidRDefault="00C90FDA" w:rsidP="00C90FDA">
      <w:pPr>
        <w:pStyle w:val="punkt"/>
        <w:numPr>
          <w:ilvl w:val="0"/>
          <w:numId w:val="0"/>
        </w:numPr>
        <w:rPr>
          <w:highlight w:val="yellow"/>
        </w:rPr>
        <w:sectPr w:rsidR="00C90FDA" w:rsidSect="000B7021">
          <w:pgSz w:w="11906" w:h="16838"/>
          <w:pgMar w:top="2410" w:right="1418" w:bottom="1276" w:left="1418" w:header="284" w:footer="709" w:gutter="0"/>
          <w:pgNumType w:start="1"/>
          <w:cols w:space="708"/>
          <w:docGrid w:linePitch="360"/>
        </w:sectPr>
      </w:pPr>
    </w:p>
    <w:p w14:paraId="67012C31" w14:textId="328A6C16" w:rsidR="001B1902" w:rsidRPr="00BE0BF8" w:rsidRDefault="001B1902" w:rsidP="009002AA">
      <w:pPr>
        <w:pStyle w:val="punkt"/>
        <w:numPr>
          <w:ilvl w:val="0"/>
          <w:numId w:val="0"/>
        </w:numPr>
        <w:jc w:val="right"/>
        <w:rPr>
          <w:rFonts w:ascii="Arial Narrow" w:hAnsi="Arial Narrow"/>
          <w:sz w:val="22"/>
        </w:rPr>
      </w:pPr>
      <w:r w:rsidRPr="00BE0BF8">
        <w:rPr>
          <w:rFonts w:ascii="Arial Narrow" w:hAnsi="Arial Narrow"/>
          <w:sz w:val="22"/>
        </w:rPr>
        <w:lastRenderedPageBreak/>
        <w:t xml:space="preserve">Załącznik nr </w:t>
      </w:r>
      <w:r w:rsidR="000B7021">
        <w:rPr>
          <w:rFonts w:ascii="Arial Narrow" w:hAnsi="Arial Narrow"/>
          <w:sz w:val="22"/>
        </w:rPr>
        <w:t>5</w:t>
      </w:r>
      <w:r w:rsidRPr="00BE0BF8">
        <w:rPr>
          <w:rFonts w:ascii="Arial Narrow" w:hAnsi="Arial Narrow"/>
          <w:sz w:val="22"/>
        </w:rPr>
        <w:t xml:space="preserve"> do Umowy</w:t>
      </w:r>
    </w:p>
    <w:p w14:paraId="15F52F42" w14:textId="77777777" w:rsidR="00963662" w:rsidRPr="00BE0BF8" w:rsidRDefault="00963662" w:rsidP="009002AA">
      <w:pPr>
        <w:pStyle w:val="punkt"/>
        <w:numPr>
          <w:ilvl w:val="0"/>
          <w:numId w:val="0"/>
        </w:numPr>
        <w:rPr>
          <w:rFonts w:ascii="Arial Narrow" w:hAnsi="Arial Narrow"/>
          <w:sz w:val="22"/>
        </w:rPr>
      </w:pPr>
    </w:p>
    <w:p w14:paraId="7A61FA32" w14:textId="1CF6F4C0" w:rsidR="001B1902" w:rsidRPr="006E1842" w:rsidRDefault="00963662" w:rsidP="009002AA">
      <w:pPr>
        <w:pStyle w:val="punkt"/>
        <w:numPr>
          <w:ilvl w:val="0"/>
          <w:numId w:val="0"/>
        </w:numPr>
        <w:rPr>
          <w:rFonts w:ascii="Arial Narrow" w:hAnsi="Arial Narrow"/>
          <w:sz w:val="22"/>
        </w:rPr>
      </w:pPr>
      <w:r w:rsidRPr="006E1842">
        <w:rPr>
          <w:rFonts w:ascii="Arial Narrow" w:hAnsi="Arial Narrow"/>
          <w:sz w:val="22"/>
        </w:rPr>
        <w:t>/WZÓR/</w:t>
      </w:r>
    </w:p>
    <w:p w14:paraId="49183B7F" w14:textId="77777777" w:rsidR="00963662" w:rsidRPr="006E1842" w:rsidRDefault="00963662" w:rsidP="009002AA">
      <w:pPr>
        <w:pStyle w:val="punkt"/>
        <w:numPr>
          <w:ilvl w:val="0"/>
          <w:numId w:val="0"/>
        </w:numPr>
        <w:rPr>
          <w:rFonts w:ascii="Arial Narrow" w:hAnsi="Arial Narrow"/>
          <w:sz w:val="22"/>
        </w:rPr>
      </w:pPr>
    </w:p>
    <w:p w14:paraId="70F246AA" w14:textId="53FC7840" w:rsidR="00B82915" w:rsidRDefault="00B82915" w:rsidP="00B82915">
      <w:pPr>
        <w:jc w:val="center"/>
        <w:outlineLvl w:val="0"/>
        <w:rPr>
          <w:rFonts w:ascii="Arial Narrow" w:hAnsi="Arial Narrow" w:cs="Arial"/>
          <w:b/>
        </w:rPr>
      </w:pPr>
      <w:r w:rsidRPr="006E1842">
        <w:rPr>
          <w:rFonts w:ascii="Arial Narrow" w:hAnsi="Arial Narrow" w:cs="Arial"/>
          <w:b/>
        </w:rPr>
        <w:t>PROTOKÓŁ ODBIORU USŁUGI</w:t>
      </w:r>
    </w:p>
    <w:p w14:paraId="179E2125" w14:textId="77E18970" w:rsidR="006E1842" w:rsidRDefault="006E1842" w:rsidP="00B82915">
      <w:pPr>
        <w:jc w:val="center"/>
        <w:outlineLvl w:val="0"/>
        <w:rPr>
          <w:rFonts w:ascii="Arial Narrow" w:hAnsi="Arial Narrow"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E1842" w:rsidRPr="006E1842" w14:paraId="51F1EB2B" w14:textId="77777777" w:rsidTr="006E1842">
        <w:tc>
          <w:tcPr>
            <w:tcW w:w="4530" w:type="dxa"/>
          </w:tcPr>
          <w:p w14:paraId="1A1130C1" w14:textId="1DBDF65C" w:rsidR="006E1842" w:rsidRDefault="006E1842" w:rsidP="006E1842">
            <w:pPr>
              <w:spacing w:before="0" w:after="0"/>
              <w:jc w:val="center"/>
              <w:rPr>
                <w:rFonts w:ascii="Arial Narrow" w:hAnsi="Arial Narrow" w:cs="Arial"/>
                <w:b/>
                <w:szCs w:val="20"/>
              </w:rPr>
            </w:pPr>
            <w:r w:rsidRPr="006E1842">
              <w:rPr>
                <w:rFonts w:ascii="Arial Narrow" w:hAnsi="Arial Narrow" w:cs="Arial"/>
                <w:b/>
                <w:szCs w:val="20"/>
              </w:rPr>
              <w:t>WYKONAWCA:</w:t>
            </w:r>
          </w:p>
          <w:p w14:paraId="1BA0E8FD" w14:textId="77777777" w:rsidR="006E1842" w:rsidRPr="006E1842" w:rsidRDefault="006E1842" w:rsidP="006E1842">
            <w:pPr>
              <w:spacing w:before="0" w:after="0"/>
              <w:jc w:val="center"/>
              <w:rPr>
                <w:rFonts w:ascii="Arial Narrow" w:hAnsi="Arial Narrow" w:cs="Arial"/>
                <w:b/>
                <w:szCs w:val="20"/>
              </w:rPr>
            </w:pPr>
          </w:p>
          <w:p w14:paraId="208817C2" w14:textId="77777777" w:rsidR="006E1842" w:rsidRPr="006E1842" w:rsidRDefault="006E1842" w:rsidP="006E1842">
            <w:pPr>
              <w:spacing w:before="0" w:after="0"/>
              <w:jc w:val="center"/>
              <w:rPr>
                <w:rFonts w:ascii="Arial Narrow" w:hAnsi="Arial Narrow" w:cs="Arial"/>
                <w:szCs w:val="20"/>
              </w:rPr>
            </w:pPr>
            <w:r w:rsidRPr="006E1842">
              <w:rPr>
                <w:rFonts w:ascii="Arial Narrow" w:hAnsi="Arial Narrow" w:cs="Arial"/>
                <w:szCs w:val="20"/>
              </w:rPr>
              <w:t>……………………………………….</w:t>
            </w:r>
          </w:p>
          <w:p w14:paraId="07086861" w14:textId="77777777" w:rsidR="006E1842" w:rsidRPr="006E1842" w:rsidRDefault="006E1842" w:rsidP="006E1842">
            <w:pPr>
              <w:spacing w:before="0" w:after="0"/>
              <w:outlineLvl w:val="0"/>
              <w:rPr>
                <w:rFonts w:ascii="Arial Narrow" w:hAnsi="Arial Narrow" w:cs="Arial"/>
                <w:b/>
                <w:szCs w:val="20"/>
              </w:rPr>
            </w:pPr>
          </w:p>
        </w:tc>
        <w:tc>
          <w:tcPr>
            <w:tcW w:w="4530" w:type="dxa"/>
          </w:tcPr>
          <w:p w14:paraId="6E6A5E05" w14:textId="77777777" w:rsidR="006E1842" w:rsidRPr="006E1842" w:rsidRDefault="006E1842" w:rsidP="006E1842">
            <w:pPr>
              <w:spacing w:before="0" w:after="0"/>
              <w:jc w:val="center"/>
              <w:rPr>
                <w:rFonts w:ascii="Arial Narrow" w:hAnsi="Arial Narrow" w:cs="Arial"/>
                <w:szCs w:val="20"/>
              </w:rPr>
            </w:pPr>
            <w:r w:rsidRPr="006E1842">
              <w:rPr>
                <w:rFonts w:ascii="Arial Narrow" w:hAnsi="Arial Narrow" w:cs="Arial"/>
                <w:b/>
                <w:szCs w:val="20"/>
              </w:rPr>
              <w:t>ZAMAWIAJĄCY:</w:t>
            </w:r>
          </w:p>
          <w:p w14:paraId="01A5D1CB" w14:textId="035EF424" w:rsidR="006E1842" w:rsidRPr="006E1842" w:rsidRDefault="006E1842" w:rsidP="006E1842">
            <w:pPr>
              <w:spacing w:before="0" w:after="0"/>
              <w:jc w:val="center"/>
              <w:rPr>
                <w:rFonts w:ascii="Arial Narrow" w:hAnsi="Arial Narrow" w:cs="Arial"/>
                <w:szCs w:val="20"/>
              </w:rPr>
            </w:pPr>
            <w:r w:rsidRPr="006E1842">
              <w:rPr>
                <w:rFonts w:ascii="Arial Narrow" w:hAnsi="Arial Narrow" w:cs="Arial"/>
                <w:szCs w:val="20"/>
              </w:rPr>
              <w:t>Urząd Transportu</w:t>
            </w:r>
            <w:r>
              <w:rPr>
                <w:rFonts w:ascii="Arial Narrow" w:hAnsi="Arial Narrow" w:cs="Arial"/>
                <w:szCs w:val="20"/>
              </w:rPr>
              <w:t xml:space="preserve"> Kolejowego</w:t>
            </w:r>
          </w:p>
          <w:p w14:paraId="516E027B" w14:textId="14D230EE" w:rsidR="006E1842" w:rsidRDefault="006E1842" w:rsidP="006E1842">
            <w:pPr>
              <w:spacing w:before="0" w:after="0"/>
              <w:jc w:val="center"/>
              <w:rPr>
                <w:rFonts w:ascii="Arial Narrow" w:hAnsi="Arial Narrow" w:cs="Arial"/>
                <w:szCs w:val="20"/>
              </w:rPr>
            </w:pPr>
            <w:r>
              <w:rPr>
                <w:rFonts w:ascii="Arial Narrow" w:hAnsi="Arial Narrow" w:cs="Arial"/>
                <w:szCs w:val="20"/>
              </w:rPr>
              <w:t>A</w:t>
            </w:r>
            <w:r w:rsidRPr="006E1842">
              <w:rPr>
                <w:rFonts w:ascii="Arial Narrow" w:hAnsi="Arial Narrow" w:cs="Arial"/>
                <w:szCs w:val="20"/>
              </w:rPr>
              <w:t xml:space="preserve">l. </w:t>
            </w:r>
            <w:r>
              <w:rPr>
                <w:rFonts w:ascii="Arial Narrow" w:hAnsi="Arial Narrow" w:cs="Arial"/>
                <w:szCs w:val="20"/>
              </w:rPr>
              <w:t>Jerozolimskie 134</w:t>
            </w:r>
          </w:p>
          <w:p w14:paraId="5EABC937" w14:textId="264E0C76" w:rsidR="006E1842" w:rsidRDefault="006E1842" w:rsidP="006E1842">
            <w:pPr>
              <w:spacing w:before="0" w:after="0"/>
              <w:jc w:val="center"/>
              <w:rPr>
                <w:rFonts w:ascii="Arial Narrow" w:hAnsi="Arial Narrow" w:cs="Arial"/>
                <w:szCs w:val="20"/>
              </w:rPr>
            </w:pPr>
            <w:r>
              <w:rPr>
                <w:rFonts w:ascii="Arial Narrow" w:hAnsi="Arial Narrow" w:cs="Arial"/>
                <w:szCs w:val="20"/>
              </w:rPr>
              <w:t>02-305 Warszawa</w:t>
            </w:r>
          </w:p>
          <w:p w14:paraId="4B92B9AA" w14:textId="77777777" w:rsidR="006E1842" w:rsidRPr="006E1842" w:rsidRDefault="006E1842" w:rsidP="006E1842">
            <w:pPr>
              <w:spacing w:before="0" w:after="0"/>
              <w:jc w:val="center"/>
              <w:rPr>
                <w:rFonts w:ascii="Arial Narrow" w:hAnsi="Arial Narrow" w:cs="Arial"/>
                <w:szCs w:val="20"/>
              </w:rPr>
            </w:pPr>
          </w:p>
          <w:p w14:paraId="689908C2" w14:textId="77777777" w:rsidR="006E1842" w:rsidRPr="006E1842" w:rsidRDefault="006E1842" w:rsidP="006E1842">
            <w:pPr>
              <w:spacing w:before="0" w:after="0"/>
              <w:jc w:val="center"/>
              <w:outlineLvl w:val="0"/>
              <w:rPr>
                <w:rFonts w:ascii="Arial Narrow" w:hAnsi="Arial Narrow" w:cs="Arial"/>
                <w:b/>
                <w:szCs w:val="20"/>
              </w:rPr>
            </w:pPr>
          </w:p>
        </w:tc>
      </w:tr>
    </w:tbl>
    <w:p w14:paraId="034394CB" w14:textId="77777777" w:rsidR="00B82915" w:rsidRPr="006E1842" w:rsidRDefault="00B82915" w:rsidP="00B82915">
      <w:pPr>
        <w:spacing w:before="240"/>
        <w:rPr>
          <w:rFonts w:ascii="Arial Narrow" w:hAnsi="Arial Narrow" w:cs="Arial"/>
          <w:b/>
          <w:bCs/>
          <w:szCs w:val="20"/>
        </w:rPr>
      </w:pPr>
    </w:p>
    <w:p w14:paraId="52AFEAA4" w14:textId="3ABF0A71" w:rsidR="00B82915" w:rsidRPr="006E1842" w:rsidRDefault="00B82915" w:rsidP="00B82915">
      <w:pPr>
        <w:pStyle w:val="Akapitzlist"/>
        <w:widowControl w:val="0"/>
        <w:numPr>
          <w:ilvl w:val="2"/>
          <w:numId w:val="35"/>
        </w:numPr>
        <w:autoSpaceDE w:val="0"/>
        <w:autoSpaceDN w:val="0"/>
        <w:adjustRightInd w:val="0"/>
        <w:spacing w:before="0"/>
        <w:ind w:left="426" w:hanging="426"/>
        <w:jc w:val="left"/>
        <w:rPr>
          <w:rFonts w:ascii="Arial Narrow" w:hAnsi="Arial Narrow" w:cs="Arial"/>
          <w:szCs w:val="20"/>
        </w:rPr>
      </w:pPr>
      <w:r w:rsidRPr="006E1842">
        <w:rPr>
          <w:rFonts w:ascii="Arial Narrow" w:hAnsi="Arial Narrow" w:cs="Arial"/>
          <w:b/>
          <w:bCs/>
          <w:szCs w:val="20"/>
        </w:rPr>
        <w:t>W odbiorze uczestniczyli</w:t>
      </w:r>
      <w:r w:rsidR="006E1842">
        <w:rPr>
          <w:rFonts w:ascii="Arial Narrow" w:hAnsi="Arial Narrow" w:cs="Arial"/>
          <w:b/>
          <w:bCs/>
          <w:szCs w:val="20"/>
        </w:rPr>
        <w:t xml:space="preserve"> przedstawiciele</w:t>
      </w:r>
      <w:r w:rsidRPr="006E1842">
        <w:rPr>
          <w:rFonts w:ascii="Arial Narrow" w:hAnsi="Arial Narrow" w:cs="Arial"/>
          <w:b/>
          <w:i/>
          <w:szCs w:val="20"/>
        </w:rPr>
        <w:t>:</w:t>
      </w:r>
      <w:r w:rsidRPr="006E1842">
        <w:rPr>
          <w:rFonts w:ascii="Arial Narrow" w:hAnsi="Arial Narrow" w:cs="Arial"/>
          <w:b/>
          <w:bCs/>
          <w:szCs w:val="20"/>
        </w:rPr>
        <w:t xml:space="preserve"> </w:t>
      </w:r>
    </w:p>
    <w:p w14:paraId="41C96694" w14:textId="77777777" w:rsidR="00B82915" w:rsidRPr="006E1842" w:rsidRDefault="00B82915" w:rsidP="00B82915">
      <w:pPr>
        <w:pStyle w:val="Default"/>
        <w:spacing w:after="120" w:line="276" w:lineRule="auto"/>
        <w:rPr>
          <w:rFonts w:ascii="Arial Narrow" w:hAnsi="Arial Narrow" w:cs="Arial"/>
          <w:sz w:val="20"/>
          <w:szCs w:val="20"/>
        </w:rPr>
      </w:pPr>
      <w:r w:rsidRPr="006E1842">
        <w:rPr>
          <w:rFonts w:ascii="Arial Narrow" w:hAnsi="Arial Narrow" w:cs="Arial"/>
          <w:sz w:val="20"/>
          <w:szCs w:val="20"/>
          <w:u w:val="single"/>
        </w:rPr>
        <w:t>Ze strony Wykonawcy</w:t>
      </w:r>
      <w:r w:rsidRPr="006E1842">
        <w:rPr>
          <w:rFonts w:ascii="Arial Narrow" w:hAnsi="Arial Narrow" w:cs="Arial"/>
          <w:sz w:val="20"/>
          <w:szCs w:val="20"/>
        </w:rPr>
        <w:t>: …………………………………</w:t>
      </w:r>
    </w:p>
    <w:p w14:paraId="667113CE" w14:textId="77777777" w:rsidR="00B82915" w:rsidRPr="006E1842" w:rsidRDefault="00B82915" w:rsidP="00B82915">
      <w:pPr>
        <w:pStyle w:val="Default"/>
        <w:spacing w:after="360" w:line="276" w:lineRule="auto"/>
        <w:rPr>
          <w:rFonts w:ascii="Arial Narrow" w:hAnsi="Arial Narrow" w:cs="Arial"/>
          <w:sz w:val="20"/>
          <w:szCs w:val="20"/>
        </w:rPr>
      </w:pPr>
      <w:r w:rsidRPr="006E1842">
        <w:rPr>
          <w:rFonts w:ascii="Arial Narrow" w:hAnsi="Arial Narrow" w:cs="Arial"/>
          <w:sz w:val="20"/>
          <w:szCs w:val="20"/>
          <w:u w:val="single"/>
        </w:rPr>
        <w:t>Ze strony Zamawiającego</w:t>
      </w:r>
      <w:r w:rsidRPr="006E1842">
        <w:rPr>
          <w:rFonts w:ascii="Arial Narrow" w:hAnsi="Arial Narrow" w:cs="Arial"/>
          <w:sz w:val="20"/>
          <w:szCs w:val="20"/>
        </w:rPr>
        <w:t>:  ……………………………</w:t>
      </w:r>
    </w:p>
    <w:p w14:paraId="1B11B016" w14:textId="77777777" w:rsidR="00B82915" w:rsidRPr="006E1842" w:rsidRDefault="00B82915" w:rsidP="00B82915">
      <w:pPr>
        <w:pStyle w:val="Akapitzlist"/>
        <w:widowControl w:val="0"/>
        <w:numPr>
          <w:ilvl w:val="2"/>
          <w:numId w:val="35"/>
        </w:numPr>
        <w:autoSpaceDE w:val="0"/>
        <w:autoSpaceDN w:val="0"/>
        <w:adjustRightInd w:val="0"/>
        <w:spacing w:before="0"/>
        <w:ind w:left="426" w:hanging="426"/>
        <w:jc w:val="left"/>
        <w:rPr>
          <w:rFonts w:ascii="Arial Narrow" w:hAnsi="Arial Narrow" w:cs="Arial"/>
          <w:b/>
          <w:bCs/>
          <w:szCs w:val="20"/>
        </w:rPr>
      </w:pPr>
      <w:r w:rsidRPr="006E1842">
        <w:rPr>
          <w:rFonts w:ascii="Arial Narrow" w:hAnsi="Arial Narrow" w:cs="Arial"/>
          <w:b/>
          <w:bCs/>
          <w:szCs w:val="20"/>
        </w:rPr>
        <w:t>Ustalenia:</w:t>
      </w:r>
    </w:p>
    <w:p w14:paraId="109D0533" w14:textId="2C52EB19" w:rsidR="00B82915" w:rsidRPr="006E1842" w:rsidRDefault="00B82915" w:rsidP="007D76DB">
      <w:pPr>
        <w:pStyle w:val="Akapitzlist"/>
        <w:widowControl w:val="0"/>
        <w:numPr>
          <w:ilvl w:val="3"/>
          <w:numId w:val="38"/>
        </w:numPr>
        <w:autoSpaceDE w:val="0"/>
        <w:autoSpaceDN w:val="0"/>
        <w:adjustRightInd w:val="0"/>
        <w:spacing w:before="0"/>
        <w:ind w:left="426" w:hanging="426"/>
        <w:contextualSpacing w:val="0"/>
        <w:rPr>
          <w:rFonts w:ascii="Arial Narrow" w:hAnsi="Arial Narrow" w:cs="Arial"/>
          <w:szCs w:val="20"/>
        </w:rPr>
      </w:pPr>
      <w:r w:rsidRPr="006E1842">
        <w:rPr>
          <w:rFonts w:ascii="Arial Narrow" w:hAnsi="Arial Narrow" w:cs="Arial"/>
          <w:bCs/>
          <w:szCs w:val="20"/>
        </w:rPr>
        <w:t>W dniu</w:t>
      </w:r>
      <w:r w:rsidRPr="006E1842">
        <w:rPr>
          <w:rFonts w:ascii="Arial Narrow" w:hAnsi="Arial Narrow" w:cs="Arial"/>
          <w:szCs w:val="20"/>
        </w:rPr>
        <w:t xml:space="preserve"> ...............................… </w:t>
      </w:r>
      <w:r w:rsidR="006E1842">
        <w:rPr>
          <w:rFonts w:ascii="Arial Narrow" w:hAnsi="Arial Narrow" w:cs="Arial"/>
          <w:szCs w:val="20"/>
        </w:rPr>
        <w:t xml:space="preserve">2017 </w:t>
      </w:r>
      <w:r w:rsidRPr="006E1842">
        <w:rPr>
          <w:rFonts w:ascii="Arial Narrow" w:hAnsi="Arial Narrow" w:cs="Arial"/>
          <w:szCs w:val="20"/>
        </w:rPr>
        <w:t xml:space="preserve">roku, na podstawie Umowy nr .................. z dnia ........................ </w:t>
      </w:r>
      <w:r w:rsidR="006E1842">
        <w:rPr>
          <w:rFonts w:ascii="Arial Narrow" w:hAnsi="Arial Narrow" w:cs="Arial"/>
          <w:szCs w:val="20"/>
        </w:rPr>
        <w:t xml:space="preserve">2017 </w:t>
      </w:r>
      <w:r w:rsidRPr="006E1842">
        <w:rPr>
          <w:rFonts w:ascii="Arial Narrow" w:hAnsi="Arial Narrow" w:cs="Arial"/>
          <w:szCs w:val="20"/>
        </w:rPr>
        <w:t xml:space="preserve">roku, przedstawiciele Wykonawcy i Zamawiającego przeprowadzili odbiór niżej wymienionego szkolenia: </w:t>
      </w:r>
      <w:r w:rsidRPr="006E1842">
        <w:rPr>
          <w:rFonts w:ascii="Arial Narrow" w:hAnsi="Arial Narrow" w:cs="Arial"/>
          <w:i/>
          <w:szCs w:val="20"/>
        </w:rPr>
        <w:t>(należy podać nazwę i datę szkolenia</w:t>
      </w:r>
      <w:r w:rsidRPr="006E1842">
        <w:rPr>
          <w:rFonts w:ascii="Arial Narrow" w:hAnsi="Arial Narrow" w:cs="Arial"/>
          <w:szCs w:val="20"/>
        </w:rPr>
        <w:t>)</w:t>
      </w:r>
      <w:r w:rsidR="006E1842">
        <w:rPr>
          <w:rFonts w:ascii="Arial Narrow" w:hAnsi="Arial Narrow" w:cs="Arial"/>
          <w:szCs w:val="20"/>
        </w:rPr>
        <w:t xml:space="preserve"> ……………………………...</w:t>
      </w:r>
      <w:r w:rsidRPr="006E1842">
        <w:rPr>
          <w:rFonts w:ascii="Arial Narrow" w:hAnsi="Arial Narrow" w:cs="Arial"/>
          <w:szCs w:val="20"/>
        </w:rPr>
        <w:t>……………………………………………………………………………………</w:t>
      </w:r>
    </w:p>
    <w:p w14:paraId="72DD3AC2" w14:textId="77777777" w:rsidR="00B82915" w:rsidRPr="006E1842" w:rsidRDefault="00B82915" w:rsidP="007D76DB">
      <w:pPr>
        <w:pStyle w:val="Akapitzlist"/>
        <w:widowControl w:val="0"/>
        <w:numPr>
          <w:ilvl w:val="3"/>
          <w:numId w:val="38"/>
        </w:numPr>
        <w:autoSpaceDE w:val="0"/>
        <w:autoSpaceDN w:val="0"/>
        <w:adjustRightInd w:val="0"/>
        <w:spacing w:before="0"/>
        <w:ind w:left="426" w:hanging="426"/>
        <w:contextualSpacing w:val="0"/>
        <w:rPr>
          <w:rFonts w:ascii="Arial Narrow" w:hAnsi="Arial Narrow" w:cs="Arial"/>
          <w:szCs w:val="20"/>
        </w:rPr>
      </w:pPr>
      <w:r w:rsidRPr="006E1842">
        <w:rPr>
          <w:rFonts w:ascii="Arial Narrow" w:hAnsi="Arial Narrow" w:cs="Arial"/>
          <w:szCs w:val="20"/>
        </w:rPr>
        <w:t xml:space="preserve">Wykonawca przekazał Zamawiającemu następującą Dokumentację i materiały: </w:t>
      </w:r>
      <w:r w:rsidRPr="006E1842">
        <w:rPr>
          <w:rFonts w:ascii="Arial Narrow" w:hAnsi="Arial Narrow" w:cs="Arial"/>
          <w:i/>
          <w:szCs w:val="20"/>
        </w:rPr>
        <w:t>(należy podać nazwę Dokumentu, materiału oraz wskazać formę w jakiej zostały przekazane)</w:t>
      </w:r>
    </w:p>
    <w:p w14:paraId="2C241E63" w14:textId="4FF7868F" w:rsidR="00B82915" w:rsidRDefault="00B82915" w:rsidP="00077963">
      <w:pPr>
        <w:pStyle w:val="Akapitzlist"/>
        <w:numPr>
          <w:ilvl w:val="0"/>
          <w:numId w:val="40"/>
        </w:numPr>
        <w:spacing w:before="0"/>
        <w:contextualSpacing w:val="0"/>
        <w:rPr>
          <w:rFonts w:ascii="Arial Narrow" w:hAnsi="Arial Narrow" w:cs="Arial"/>
          <w:i/>
          <w:szCs w:val="20"/>
        </w:rPr>
      </w:pPr>
      <w:r w:rsidRPr="006E1842">
        <w:rPr>
          <w:rFonts w:ascii="Arial Narrow" w:hAnsi="Arial Narrow" w:cs="Arial"/>
          <w:i/>
          <w:szCs w:val="20"/>
        </w:rPr>
        <w:t>……………………………………………………………………………………………………………………………</w:t>
      </w:r>
    </w:p>
    <w:p w14:paraId="4CE1456F" w14:textId="77777777" w:rsidR="00077963" w:rsidRPr="006E1842" w:rsidRDefault="00077963" w:rsidP="00077963">
      <w:pPr>
        <w:pStyle w:val="Akapitzlist"/>
        <w:numPr>
          <w:ilvl w:val="0"/>
          <w:numId w:val="40"/>
        </w:numPr>
        <w:spacing w:before="0"/>
        <w:contextualSpacing w:val="0"/>
        <w:rPr>
          <w:rFonts w:ascii="Arial Narrow" w:hAnsi="Arial Narrow" w:cs="Arial"/>
          <w:i/>
          <w:szCs w:val="20"/>
        </w:rPr>
      </w:pPr>
      <w:r w:rsidRPr="006E1842">
        <w:rPr>
          <w:rFonts w:ascii="Arial Narrow" w:hAnsi="Arial Narrow" w:cs="Arial"/>
          <w:i/>
          <w:szCs w:val="20"/>
        </w:rPr>
        <w:t>……………………………………………………………………………………………………………………………</w:t>
      </w:r>
    </w:p>
    <w:p w14:paraId="65F20DD7" w14:textId="4D84B1A8" w:rsidR="00077963" w:rsidRDefault="00077963" w:rsidP="00077963">
      <w:pPr>
        <w:pStyle w:val="Akapitzlist"/>
        <w:numPr>
          <w:ilvl w:val="0"/>
          <w:numId w:val="40"/>
        </w:numPr>
        <w:spacing w:before="0"/>
        <w:contextualSpacing w:val="0"/>
        <w:rPr>
          <w:rFonts w:ascii="Arial Narrow" w:hAnsi="Arial Narrow" w:cs="Arial"/>
          <w:i/>
          <w:szCs w:val="20"/>
        </w:rPr>
      </w:pPr>
      <w:r w:rsidRPr="006E1842">
        <w:rPr>
          <w:rFonts w:ascii="Arial Narrow" w:hAnsi="Arial Narrow" w:cs="Arial"/>
          <w:i/>
          <w:szCs w:val="20"/>
        </w:rPr>
        <w:t>……………………………………………………………………………………………………………………………</w:t>
      </w:r>
    </w:p>
    <w:p w14:paraId="76A04987" w14:textId="23B93737" w:rsidR="00077963" w:rsidRPr="00077963" w:rsidRDefault="00077963" w:rsidP="00077963">
      <w:pPr>
        <w:spacing w:before="0"/>
        <w:ind w:left="927"/>
        <w:rPr>
          <w:rFonts w:ascii="Arial Narrow" w:hAnsi="Arial Narrow" w:cs="Arial"/>
          <w:i/>
          <w:szCs w:val="20"/>
        </w:rPr>
      </w:pPr>
      <w:r>
        <w:rPr>
          <w:rFonts w:ascii="Arial Narrow" w:hAnsi="Arial Narrow" w:cs="Arial"/>
          <w:i/>
          <w:szCs w:val="20"/>
        </w:rPr>
        <w:t>..........................................</w:t>
      </w:r>
    </w:p>
    <w:p w14:paraId="4203F08C" w14:textId="14564B1A" w:rsidR="00B82915" w:rsidRPr="006E1842" w:rsidRDefault="00B82915" w:rsidP="007D76DB">
      <w:pPr>
        <w:pStyle w:val="Akapitzlist"/>
        <w:widowControl w:val="0"/>
        <w:numPr>
          <w:ilvl w:val="3"/>
          <w:numId w:val="38"/>
        </w:numPr>
        <w:autoSpaceDE w:val="0"/>
        <w:autoSpaceDN w:val="0"/>
        <w:adjustRightInd w:val="0"/>
        <w:spacing w:before="0"/>
        <w:ind w:left="426" w:hanging="426"/>
        <w:contextualSpacing w:val="0"/>
        <w:rPr>
          <w:rFonts w:ascii="Arial Narrow" w:hAnsi="Arial Narrow" w:cs="Arial"/>
          <w:szCs w:val="20"/>
        </w:rPr>
      </w:pPr>
      <w:r w:rsidRPr="006E1842">
        <w:rPr>
          <w:rFonts w:ascii="Arial Narrow" w:hAnsi="Arial Narrow" w:cs="Arial"/>
          <w:szCs w:val="20"/>
        </w:rPr>
        <w:t xml:space="preserve">W ramach realizacji postanowień </w:t>
      </w:r>
      <w:r w:rsidR="006E1842">
        <w:rPr>
          <w:rFonts w:ascii="Arial Narrow" w:hAnsi="Arial Narrow" w:cs="Arial"/>
          <w:szCs w:val="20"/>
        </w:rPr>
        <w:t>k</w:t>
      </w:r>
      <w:r w:rsidRPr="006E1842">
        <w:rPr>
          <w:rFonts w:ascii="Arial Narrow" w:hAnsi="Arial Narrow" w:cs="Arial"/>
          <w:szCs w:val="20"/>
        </w:rPr>
        <w:t>lauzul środowiskowy</w:t>
      </w:r>
      <w:r w:rsidR="006E1842">
        <w:rPr>
          <w:rFonts w:ascii="Arial Narrow" w:hAnsi="Arial Narrow" w:cs="Arial"/>
          <w:szCs w:val="20"/>
        </w:rPr>
        <w:t>ch, wymienionych w pkt. 4.1 O</w:t>
      </w:r>
      <w:r w:rsidR="00195DC0">
        <w:rPr>
          <w:rFonts w:ascii="Arial Narrow" w:hAnsi="Arial Narrow" w:cs="Arial"/>
          <w:szCs w:val="20"/>
        </w:rPr>
        <w:t>głoszenia o zamówieniu (dalej jako „OOZ”)</w:t>
      </w:r>
      <w:r w:rsidRPr="006E1842">
        <w:rPr>
          <w:rFonts w:ascii="Arial Narrow" w:hAnsi="Arial Narrow" w:cs="Arial"/>
          <w:szCs w:val="20"/>
        </w:rPr>
        <w:t>:</w:t>
      </w:r>
    </w:p>
    <w:p w14:paraId="5D3A7C71" w14:textId="48B300D0" w:rsidR="00B82915" w:rsidRPr="006E1842" w:rsidRDefault="00B82915" w:rsidP="007D76DB">
      <w:pPr>
        <w:pStyle w:val="Akapitzlist"/>
        <w:widowControl w:val="0"/>
        <w:numPr>
          <w:ilvl w:val="0"/>
          <w:numId w:val="39"/>
        </w:numPr>
        <w:autoSpaceDE w:val="0"/>
        <w:autoSpaceDN w:val="0"/>
        <w:adjustRightInd w:val="0"/>
        <w:spacing w:before="0"/>
        <w:contextualSpacing w:val="0"/>
        <w:rPr>
          <w:rFonts w:ascii="Arial Narrow" w:hAnsi="Arial Narrow" w:cs="Arial"/>
          <w:szCs w:val="20"/>
        </w:rPr>
      </w:pPr>
      <w:r w:rsidRPr="006E1842">
        <w:rPr>
          <w:rFonts w:ascii="Arial Narrow" w:hAnsi="Arial Narrow" w:cs="Arial"/>
          <w:szCs w:val="20"/>
        </w:rPr>
        <w:t>materiały szkoleniowe</w:t>
      </w:r>
      <w:r w:rsidR="006E1842">
        <w:rPr>
          <w:rFonts w:ascii="Arial Narrow" w:hAnsi="Arial Narrow" w:cs="Arial"/>
          <w:szCs w:val="20"/>
        </w:rPr>
        <w:t xml:space="preserve">, </w:t>
      </w:r>
      <w:r w:rsidR="006E1842" w:rsidRPr="006E1842">
        <w:rPr>
          <w:rFonts w:ascii="Arial Narrow" w:hAnsi="Arial Narrow" w:cs="Arial"/>
          <w:szCs w:val="20"/>
        </w:rPr>
        <w:t xml:space="preserve">o których mowa w pkt. 3.9 </w:t>
      </w:r>
      <w:r w:rsidR="006E1842">
        <w:rPr>
          <w:rFonts w:ascii="Arial Narrow" w:hAnsi="Arial Narrow" w:cs="Arial"/>
          <w:szCs w:val="20"/>
        </w:rPr>
        <w:t>OOZ</w:t>
      </w:r>
      <w:r w:rsidRPr="006E1842">
        <w:rPr>
          <w:rFonts w:ascii="Arial Narrow" w:hAnsi="Arial Narrow" w:cs="Arial"/>
          <w:szCs w:val="20"/>
        </w:rPr>
        <w:t>, były wydrukowane dwustronnie (</w:t>
      </w:r>
      <w:r w:rsidRPr="006E1842">
        <w:rPr>
          <w:rFonts w:ascii="Arial Narrow" w:hAnsi="Arial Narrow" w:cs="Arial"/>
          <w:b/>
          <w:szCs w:val="20"/>
        </w:rPr>
        <w:t>TAK / NIE*</w:t>
      </w:r>
      <w:r w:rsidRPr="006E1842">
        <w:rPr>
          <w:rFonts w:ascii="Arial Narrow" w:hAnsi="Arial Narrow" w:cs="Arial"/>
          <w:szCs w:val="20"/>
        </w:rPr>
        <w:t xml:space="preserve">); </w:t>
      </w:r>
    </w:p>
    <w:p w14:paraId="27C4D351" w14:textId="7E48F79E" w:rsidR="00B82915" w:rsidRPr="006E1842" w:rsidRDefault="00B82915" w:rsidP="007D76DB">
      <w:pPr>
        <w:pStyle w:val="Akapitzlist"/>
        <w:widowControl w:val="0"/>
        <w:numPr>
          <w:ilvl w:val="0"/>
          <w:numId w:val="39"/>
        </w:numPr>
        <w:autoSpaceDE w:val="0"/>
        <w:autoSpaceDN w:val="0"/>
        <w:adjustRightInd w:val="0"/>
        <w:spacing w:before="0"/>
        <w:contextualSpacing w:val="0"/>
        <w:rPr>
          <w:rFonts w:ascii="Arial Narrow" w:hAnsi="Arial Narrow" w:cs="Arial"/>
          <w:szCs w:val="20"/>
        </w:rPr>
      </w:pPr>
      <w:r w:rsidRPr="006E1842">
        <w:rPr>
          <w:rFonts w:ascii="Arial Narrow" w:hAnsi="Arial Narrow" w:cs="Arial"/>
          <w:szCs w:val="20"/>
        </w:rPr>
        <w:t>Wykonawca złożył dokument poświadczający, że materiały szkoleniowe</w:t>
      </w:r>
      <w:r w:rsidR="006E1842">
        <w:rPr>
          <w:rFonts w:ascii="Arial Narrow" w:hAnsi="Arial Narrow" w:cs="Arial"/>
          <w:szCs w:val="20"/>
        </w:rPr>
        <w:t xml:space="preserve">, </w:t>
      </w:r>
      <w:r w:rsidR="006E1842" w:rsidRPr="006E1842">
        <w:rPr>
          <w:rFonts w:ascii="Arial Narrow" w:hAnsi="Arial Narrow" w:cs="Arial"/>
          <w:szCs w:val="20"/>
        </w:rPr>
        <w:t>o których mowa w pkt. 3.9</w:t>
      </w:r>
      <w:r w:rsidR="00195DC0">
        <w:rPr>
          <w:rFonts w:ascii="Arial Narrow" w:hAnsi="Arial Narrow" w:cs="Arial"/>
          <w:szCs w:val="20"/>
        </w:rPr>
        <w:t xml:space="preserve"> OOZ</w:t>
      </w:r>
      <w:r w:rsidR="007D76DB" w:rsidRPr="007D76DB">
        <w:rPr>
          <w:rFonts w:ascii="Arial Narrow" w:hAnsi="Arial Narrow" w:cs="Arial"/>
          <w:szCs w:val="20"/>
        </w:rPr>
        <w:t xml:space="preserve"> oraz testy egzaminacyjne, o których mowa w pkt. 3.1</w:t>
      </w:r>
      <w:r w:rsidR="00195DC0">
        <w:rPr>
          <w:rFonts w:ascii="Arial Narrow" w:hAnsi="Arial Narrow" w:cs="Arial"/>
          <w:szCs w:val="20"/>
        </w:rPr>
        <w:t>1</w:t>
      </w:r>
      <w:r w:rsidRPr="006E1842">
        <w:rPr>
          <w:rFonts w:ascii="Arial Narrow" w:hAnsi="Arial Narrow" w:cs="Arial"/>
          <w:szCs w:val="20"/>
        </w:rPr>
        <w:t xml:space="preserve"> </w:t>
      </w:r>
      <w:r w:rsidR="00195DC0">
        <w:rPr>
          <w:rFonts w:ascii="Arial Narrow" w:hAnsi="Arial Narrow" w:cs="Arial"/>
          <w:szCs w:val="20"/>
        </w:rPr>
        <w:t>OOZ</w:t>
      </w:r>
      <w:r w:rsidR="00603E45">
        <w:rPr>
          <w:rFonts w:ascii="Arial Narrow" w:hAnsi="Arial Narrow" w:cs="Arial"/>
          <w:szCs w:val="20"/>
        </w:rPr>
        <w:t xml:space="preserve"> </w:t>
      </w:r>
      <w:r w:rsidRPr="006E1842">
        <w:rPr>
          <w:rFonts w:ascii="Arial Narrow" w:hAnsi="Arial Narrow" w:cs="Arial"/>
          <w:szCs w:val="20"/>
        </w:rPr>
        <w:t>zostały wydrukowane na papierze ekologicznym, spełniającym warunki certyfikatu FSC lub innego równoważnego certyfikatu i przekazane uczestnikom podczas szkolenia</w:t>
      </w:r>
      <w:r w:rsidR="007D76DB">
        <w:rPr>
          <w:rFonts w:ascii="Arial Narrow" w:hAnsi="Arial Narrow" w:cs="Arial"/>
          <w:szCs w:val="20"/>
        </w:rPr>
        <w:t xml:space="preserve"> </w:t>
      </w:r>
      <w:r w:rsidRPr="006E1842">
        <w:rPr>
          <w:rFonts w:ascii="Arial Narrow" w:hAnsi="Arial Narrow" w:cs="Arial"/>
          <w:szCs w:val="20"/>
        </w:rPr>
        <w:t>(</w:t>
      </w:r>
      <w:r w:rsidRPr="006E1842">
        <w:rPr>
          <w:rFonts w:ascii="Arial Narrow" w:hAnsi="Arial Narrow" w:cs="Arial"/>
          <w:b/>
          <w:szCs w:val="20"/>
        </w:rPr>
        <w:t>TAK / NIE*</w:t>
      </w:r>
      <w:r w:rsidRPr="006E1842">
        <w:rPr>
          <w:rFonts w:ascii="Arial Narrow" w:hAnsi="Arial Narrow" w:cs="Arial"/>
          <w:szCs w:val="20"/>
        </w:rPr>
        <w:t xml:space="preserve">); </w:t>
      </w:r>
    </w:p>
    <w:p w14:paraId="1EE15830" w14:textId="0258B053" w:rsidR="00B82915" w:rsidRPr="006E1842" w:rsidRDefault="00B82915" w:rsidP="007D76DB">
      <w:pPr>
        <w:pStyle w:val="Akapitzlist"/>
        <w:widowControl w:val="0"/>
        <w:numPr>
          <w:ilvl w:val="0"/>
          <w:numId w:val="39"/>
        </w:numPr>
        <w:autoSpaceDE w:val="0"/>
        <w:autoSpaceDN w:val="0"/>
        <w:adjustRightInd w:val="0"/>
        <w:spacing w:before="0"/>
        <w:contextualSpacing w:val="0"/>
        <w:rPr>
          <w:rFonts w:ascii="Arial Narrow" w:hAnsi="Arial Narrow" w:cs="Arial"/>
          <w:szCs w:val="20"/>
        </w:rPr>
      </w:pPr>
      <w:r w:rsidRPr="006E1842">
        <w:rPr>
          <w:rFonts w:ascii="Arial Narrow" w:hAnsi="Arial Narrow" w:cs="Arial"/>
          <w:szCs w:val="20"/>
        </w:rPr>
        <w:t>Wykonawca zapewnił uczestnikom napoje</w:t>
      </w:r>
      <w:r w:rsidR="007D76DB">
        <w:rPr>
          <w:rFonts w:ascii="Arial Narrow" w:hAnsi="Arial Narrow" w:cs="Arial"/>
          <w:szCs w:val="20"/>
        </w:rPr>
        <w:t xml:space="preserve">, </w:t>
      </w:r>
      <w:r w:rsidR="007D76DB" w:rsidRPr="007D76DB">
        <w:rPr>
          <w:rFonts w:ascii="Arial Narrow" w:hAnsi="Arial Narrow" w:cs="Arial"/>
          <w:szCs w:val="20"/>
        </w:rPr>
        <w:t>o których mowa w pkt. 3.5.2 lit. b</w:t>
      </w:r>
      <w:r w:rsidRPr="006E1842">
        <w:rPr>
          <w:rFonts w:ascii="Arial Narrow" w:hAnsi="Arial Narrow" w:cs="Arial"/>
          <w:szCs w:val="20"/>
        </w:rPr>
        <w:t xml:space="preserve"> </w:t>
      </w:r>
      <w:r w:rsidR="00195DC0">
        <w:rPr>
          <w:rFonts w:ascii="Arial Narrow" w:hAnsi="Arial Narrow" w:cs="Arial"/>
          <w:szCs w:val="20"/>
        </w:rPr>
        <w:t>OOZ</w:t>
      </w:r>
      <w:r w:rsidR="00077963">
        <w:rPr>
          <w:rFonts w:ascii="Arial Narrow" w:hAnsi="Arial Narrow" w:cs="Arial"/>
          <w:szCs w:val="20"/>
        </w:rPr>
        <w:t>,</w:t>
      </w:r>
      <w:r w:rsidR="00195DC0">
        <w:rPr>
          <w:rFonts w:ascii="Arial Narrow" w:hAnsi="Arial Narrow" w:cs="Arial"/>
          <w:szCs w:val="20"/>
        </w:rPr>
        <w:t xml:space="preserve"> </w:t>
      </w:r>
      <w:r w:rsidRPr="006E1842">
        <w:rPr>
          <w:rFonts w:ascii="Arial Narrow" w:hAnsi="Arial Narrow" w:cs="Arial"/>
          <w:szCs w:val="20"/>
        </w:rPr>
        <w:t>w szklanych butelkach fabrycznie zamkniętych (</w:t>
      </w:r>
      <w:r w:rsidRPr="007D76DB">
        <w:rPr>
          <w:rFonts w:ascii="Arial Narrow" w:hAnsi="Arial Narrow" w:cs="Arial"/>
          <w:b/>
          <w:szCs w:val="20"/>
        </w:rPr>
        <w:t>TAK / NIE*</w:t>
      </w:r>
      <w:r w:rsidRPr="006E1842">
        <w:rPr>
          <w:rFonts w:ascii="Arial Narrow" w:hAnsi="Arial Narrow" w:cs="Arial"/>
          <w:szCs w:val="20"/>
        </w:rPr>
        <w:t xml:space="preserve">); </w:t>
      </w:r>
    </w:p>
    <w:p w14:paraId="4600EFCC" w14:textId="31B48462" w:rsidR="00B82915" w:rsidRDefault="007D76DB" w:rsidP="007D76DB">
      <w:pPr>
        <w:pStyle w:val="Akapitzlist"/>
        <w:widowControl w:val="0"/>
        <w:numPr>
          <w:ilvl w:val="0"/>
          <w:numId w:val="39"/>
        </w:numPr>
        <w:autoSpaceDE w:val="0"/>
        <w:autoSpaceDN w:val="0"/>
        <w:adjustRightInd w:val="0"/>
        <w:spacing w:before="0"/>
        <w:contextualSpacing w:val="0"/>
        <w:rPr>
          <w:rFonts w:ascii="Arial Narrow" w:hAnsi="Arial Narrow" w:cs="Arial"/>
          <w:szCs w:val="20"/>
        </w:rPr>
      </w:pPr>
      <w:r>
        <w:rPr>
          <w:rFonts w:ascii="Arial Narrow" w:hAnsi="Arial Narrow" w:cs="Arial"/>
          <w:szCs w:val="20"/>
        </w:rPr>
        <w:t>p</w:t>
      </w:r>
      <w:r w:rsidR="00B82915" w:rsidRPr="006E1842">
        <w:rPr>
          <w:rFonts w:ascii="Arial Narrow" w:hAnsi="Arial Narrow" w:cs="Arial"/>
          <w:szCs w:val="20"/>
        </w:rPr>
        <w:t>osiłki</w:t>
      </w:r>
      <w:r>
        <w:rPr>
          <w:rFonts w:ascii="Arial Narrow" w:hAnsi="Arial Narrow" w:cs="Arial"/>
          <w:szCs w:val="20"/>
        </w:rPr>
        <w:t xml:space="preserve">, </w:t>
      </w:r>
      <w:r w:rsidRPr="007D76DB">
        <w:rPr>
          <w:rFonts w:ascii="Arial Narrow" w:hAnsi="Arial Narrow" w:cs="Arial"/>
          <w:szCs w:val="20"/>
        </w:rPr>
        <w:t>o których mowa w pkt. 3.5</w:t>
      </w:r>
      <w:r>
        <w:rPr>
          <w:rFonts w:ascii="Arial Narrow" w:hAnsi="Arial Narrow" w:cs="Arial"/>
          <w:szCs w:val="20"/>
        </w:rPr>
        <w:t>,</w:t>
      </w:r>
      <w:r w:rsidRPr="007D76DB">
        <w:rPr>
          <w:rFonts w:ascii="Arial Narrow" w:hAnsi="Arial Narrow" w:cs="Arial"/>
          <w:szCs w:val="20"/>
        </w:rPr>
        <w:t xml:space="preserve"> </w:t>
      </w:r>
      <w:r w:rsidR="00B82915" w:rsidRPr="006E1842">
        <w:rPr>
          <w:rFonts w:ascii="Arial Narrow" w:hAnsi="Arial Narrow" w:cs="Arial"/>
          <w:szCs w:val="20"/>
        </w:rPr>
        <w:t xml:space="preserve"> </w:t>
      </w:r>
      <w:r>
        <w:rPr>
          <w:rFonts w:ascii="Arial Narrow" w:hAnsi="Arial Narrow" w:cs="Arial"/>
          <w:szCs w:val="20"/>
        </w:rPr>
        <w:t>były serwowane</w:t>
      </w:r>
      <w:r w:rsidR="00B82915" w:rsidRPr="006E1842">
        <w:rPr>
          <w:rFonts w:ascii="Arial Narrow" w:hAnsi="Arial Narrow" w:cs="Arial"/>
          <w:szCs w:val="20"/>
        </w:rPr>
        <w:t xml:space="preserve"> </w:t>
      </w:r>
      <w:r>
        <w:rPr>
          <w:rFonts w:ascii="Arial Narrow" w:hAnsi="Arial Narrow" w:cs="Arial"/>
          <w:szCs w:val="20"/>
        </w:rPr>
        <w:t>z wykorzystaniem</w:t>
      </w:r>
      <w:r w:rsidR="00B82915" w:rsidRPr="006E1842">
        <w:rPr>
          <w:rFonts w:ascii="Arial Narrow" w:hAnsi="Arial Narrow" w:cs="Arial"/>
          <w:szCs w:val="20"/>
        </w:rPr>
        <w:t xml:space="preserve"> naczyń, sztućców i obrusów wielorazowego użytku. (</w:t>
      </w:r>
      <w:r w:rsidR="00B82915" w:rsidRPr="007D76DB">
        <w:rPr>
          <w:rFonts w:ascii="Arial Narrow" w:hAnsi="Arial Narrow" w:cs="Arial"/>
          <w:b/>
          <w:szCs w:val="20"/>
        </w:rPr>
        <w:t>TAK / NIE*</w:t>
      </w:r>
      <w:r w:rsidR="00B82915" w:rsidRPr="007D76DB">
        <w:rPr>
          <w:rFonts w:ascii="Arial Narrow" w:hAnsi="Arial Narrow" w:cs="Arial"/>
          <w:szCs w:val="20"/>
        </w:rPr>
        <w:t>)</w:t>
      </w:r>
      <w:r>
        <w:rPr>
          <w:rFonts w:ascii="Arial Narrow" w:hAnsi="Arial Narrow" w:cs="Arial"/>
          <w:szCs w:val="20"/>
        </w:rPr>
        <w:t>.;</w:t>
      </w:r>
    </w:p>
    <w:p w14:paraId="1B2A1A41" w14:textId="63E849D0" w:rsidR="007D76DB" w:rsidRDefault="007D76DB" w:rsidP="007D76DB">
      <w:pPr>
        <w:pStyle w:val="Akapitzlist"/>
        <w:widowControl w:val="0"/>
        <w:numPr>
          <w:ilvl w:val="0"/>
          <w:numId w:val="39"/>
        </w:numPr>
        <w:autoSpaceDE w:val="0"/>
        <w:autoSpaceDN w:val="0"/>
        <w:adjustRightInd w:val="0"/>
        <w:spacing w:before="0"/>
        <w:contextualSpacing w:val="0"/>
        <w:rPr>
          <w:rFonts w:ascii="Arial Narrow" w:hAnsi="Arial Narrow" w:cs="Arial"/>
          <w:szCs w:val="20"/>
        </w:rPr>
      </w:pPr>
      <w:r>
        <w:rPr>
          <w:rFonts w:ascii="Arial Narrow" w:hAnsi="Arial Narrow" w:cs="Arial"/>
          <w:szCs w:val="20"/>
        </w:rPr>
        <w:t xml:space="preserve">do spożycia </w:t>
      </w:r>
      <w:r w:rsidRPr="007D76DB">
        <w:rPr>
          <w:rFonts w:ascii="Arial Narrow" w:hAnsi="Arial Narrow" w:cs="Arial"/>
          <w:szCs w:val="20"/>
        </w:rPr>
        <w:t>nap</w:t>
      </w:r>
      <w:r>
        <w:rPr>
          <w:rFonts w:ascii="Arial Narrow" w:hAnsi="Arial Narrow" w:cs="Arial"/>
          <w:szCs w:val="20"/>
        </w:rPr>
        <w:t>oi</w:t>
      </w:r>
      <w:r w:rsidRPr="007D76DB">
        <w:rPr>
          <w:rFonts w:ascii="Arial Narrow" w:hAnsi="Arial Narrow" w:cs="Arial"/>
          <w:szCs w:val="20"/>
        </w:rPr>
        <w:t xml:space="preserve"> gorąc</w:t>
      </w:r>
      <w:r>
        <w:rPr>
          <w:rFonts w:ascii="Arial Narrow" w:hAnsi="Arial Narrow" w:cs="Arial"/>
          <w:szCs w:val="20"/>
        </w:rPr>
        <w:t>ych</w:t>
      </w:r>
      <w:r w:rsidRPr="007D76DB">
        <w:rPr>
          <w:rFonts w:ascii="Arial Narrow" w:hAnsi="Arial Narrow" w:cs="Arial"/>
          <w:szCs w:val="20"/>
        </w:rPr>
        <w:t>, o których mowa w pkt. 3.5.2 lit. a</w:t>
      </w:r>
      <w:r w:rsidR="00195DC0">
        <w:rPr>
          <w:rFonts w:ascii="Arial Narrow" w:hAnsi="Arial Narrow" w:cs="Arial"/>
          <w:szCs w:val="20"/>
        </w:rPr>
        <w:t xml:space="preserve"> OOZ</w:t>
      </w:r>
      <w:r>
        <w:rPr>
          <w:rFonts w:ascii="Arial Narrow" w:hAnsi="Arial Narrow" w:cs="Arial"/>
          <w:szCs w:val="20"/>
        </w:rPr>
        <w:t>,</w:t>
      </w:r>
      <w:r w:rsidRPr="007D76DB">
        <w:rPr>
          <w:rFonts w:ascii="Arial Narrow" w:hAnsi="Arial Narrow" w:cs="Arial"/>
          <w:szCs w:val="20"/>
        </w:rPr>
        <w:t xml:space="preserve"> Wykonawca zapewni</w:t>
      </w:r>
      <w:r>
        <w:rPr>
          <w:rFonts w:ascii="Arial Narrow" w:hAnsi="Arial Narrow" w:cs="Arial"/>
          <w:szCs w:val="20"/>
        </w:rPr>
        <w:t>ł</w:t>
      </w:r>
      <w:r w:rsidRPr="007D76DB">
        <w:rPr>
          <w:rFonts w:ascii="Arial Narrow" w:hAnsi="Arial Narrow" w:cs="Arial"/>
          <w:szCs w:val="20"/>
        </w:rPr>
        <w:t xml:space="preserve"> naczynia wielorazowego użytku.</w:t>
      </w:r>
    </w:p>
    <w:p w14:paraId="6164A8AC" w14:textId="77777777" w:rsidR="00077963" w:rsidRPr="00077963" w:rsidRDefault="00077963" w:rsidP="00077963">
      <w:pPr>
        <w:widowControl w:val="0"/>
        <w:autoSpaceDE w:val="0"/>
        <w:autoSpaceDN w:val="0"/>
        <w:adjustRightInd w:val="0"/>
        <w:spacing w:before="0"/>
        <w:rPr>
          <w:rFonts w:ascii="Arial Narrow" w:hAnsi="Arial Narrow" w:cs="Arial"/>
          <w:szCs w:val="20"/>
        </w:rPr>
      </w:pPr>
    </w:p>
    <w:p w14:paraId="2CFC2E17" w14:textId="352D7591" w:rsidR="00B82915" w:rsidRPr="006E1842" w:rsidRDefault="00B82915" w:rsidP="007D76DB">
      <w:pPr>
        <w:pStyle w:val="Akapitzlist"/>
        <w:widowControl w:val="0"/>
        <w:numPr>
          <w:ilvl w:val="3"/>
          <w:numId w:val="38"/>
        </w:numPr>
        <w:autoSpaceDE w:val="0"/>
        <w:autoSpaceDN w:val="0"/>
        <w:adjustRightInd w:val="0"/>
        <w:spacing w:before="0"/>
        <w:ind w:left="426" w:hanging="426"/>
        <w:contextualSpacing w:val="0"/>
        <w:rPr>
          <w:rFonts w:ascii="Arial Narrow" w:hAnsi="Arial Narrow" w:cs="Arial"/>
          <w:szCs w:val="20"/>
        </w:rPr>
      </w:pPr>
      <w:r w:rsidRPr="006E1842">
        <w:rPr>
          <w:rFonts w:ascii="Arial Narrow" w:hAnsi="Arial Narrow" w:cs="Arial"/>
          <w:szCs w:val="20"/>
        </w:rPr>
        <w:lastRenderedPageBreak/>
        <w:t xml:space="preserve">Zamawiający w stosunku do wymienionych powyżej elementów </w:t>
      </w:r>
      <w:r w:rsidR="00916C78">
        <w:rPr>
          <w:rFonts w:ascii="Arial Narrow" w:hAnsi="Arial Narrow" w:cs="Arial"/>
          <w:szCs w:val="20"/>
        </w:rPr>
        <w:t>P</w:t>
      </w:r>
      <w:r w:rsidRPr="006E1842">
        <w:rPr>
          <w:rFonts w:ascii="Arial Narrow" w:hAnsi="Arial Narrow" w:cs="Arial"/>
          <w:szCs w:val="20"/>
        </w:rPr>
        <w:t xml:space="preserve">rzedmiotu </w:t>
      </w:r>
      <w:r w:rsidR="00916C78">
        <w:rPr>
          <w:rFonts w:ascii="Arial Narrow" w:hAnsi="Arial Narrow" w:cs="Arial"/>
          <w:szCs w:val="20"/>
        </w:rPr>
        <w:t>u</w:t>
      </w:r>
      <w:r w:rsidRPr="006E1842">
        <w:rPr>
          <w:rFonts w:ascii="Arial Narrow" w:hAnsi="Arial Narrow" w:cs="Arial"/>
          <w:szCs w:val="20"/>
        </w:rPr>
        <w:t xml:space="preserve">mowy </w:t>
      </w:r>
      <w:r w:rsidRPr="006E1842">
        <w:rPr>
          <w:rFonts w:ascii="Arial Narrow" w:hAnsi="Arial Narrow" w:cs="Arial"/>
          <w:b/>
          <w:szCs w:val="20"/>
        </w:rPr>
        <w:t>nie stwierdza żadnych rozbieżności / wskazuje następujące rozbieżności*:</w:t>
      </w:r>
    </w:p>
    <w:p w14:paraId="6180FF0C" w14:textId="77777777" w:rsidR="00B82915" w:rsidRPr="006E1842" w:rsidRDefault="00B82915" w:rsidP="007D76DB">
      <w:pPr>
        <w:spacing w:before="0"/>
        <w:ind w:firstLine="426"/>
        <w:rPr>
          <w:rFonts w:ascii="Arial Narrow" w:hAnsi="Arial Narrow" w:cs="Arial"/>
          <w:szCs w:val="20"/>
        </w:rPr>
      </w:pPr>
      <w:r w:rsidRPr="006E1842">
        <w:rPr>
          <w:rFonts w:ascii="Arial Narrow" w:hAnsi="Arial Narrow" w:cs="Arial"/>
          <w:szCs w:val="20"/>
        </w:rPr>
        <w:t>…………………………………………………………………………………………………..…</w:t>
      </w:r>
    </w:p>
    <w:p w14:paraId="2CC54F45" w14:textId="77777777" w:rsidR="00B82915" w:rsidRPr="006E1842" w:rsidRDefault="00B82915" w:rsidP="007D76DB">
      <w:pPr>
        <w:spacing w:before="0"/>
        <w:ind w:firstLine="426"/>
        <w:rPr>
          <w:rFonts w:ascii="Arial Narrow" w:hAnsi="Arial Narrow" w:cs="Arial"/>
          <w:szCs w:val="20"/>
        </w:rPr>
      </w:pPr>
      <w:r w:rsidRPr="006E1842">
        <w:rPr>
          <w:rFonts w:ascii="Arial Narrow" w:hAnsi="Arial Narrow" w:cs="Arial"/>
          <w:szCs w:val="20"/>
        </w:rPr>
        <w:t>…………………………………………………………………………………………………..…</w:t>
      </w:r>
    </w:p>
    <w:p w14:paraId="287ED0BA" w14:textId="77777777" w:rsidR="00B82915" w:rsidRPr="006E1842" w:rsidRDefault="00B82915" w:rsidP="007D76DB">
      <w:pPr>
        <w:pStyle w:val="Akapitzlist"/>
        <w:widowControl w:val="0"/>
        <w:numPr>
          <w:ilvl w:val="3"/>
          <w:numId w:val="38"/>
        </w:numPr>
        <w:autoSpaceDE w:val="0"/>
        <w:autoSpaceDN w:val="0"/>
        <w:adjustRightInd w:val="0"/>
        <w:spacing w:before="0"/>
        <w:ind w:left="426" w:hanging="426"/>
        <w:contextualSpacing w:val="0"/>
        <w:rPr>
          <w:rFonts w:ascii="Arial Narrow" w:hAnsi="Arial Narrow" w:cs="Arial"/>
          <w:szCs w:val="20"/>
        </w:rPr>
      </w:pPr>
      <w:r w:rsidRPr="006E1842">
        <w:rPr>
          <w:rFonts w:ascii="Arial Narrow" w:hAnsi="Arial Narrow" w:cs="Arial"/>
          <w:szCs w:val="20"/>
        </w:rPr>
        <w:t>Zamawiający wzywa do usunięcia wyżej wskazanych rozbieżności w terminie do:</w:t>
      </w:r>
    </w:p>
    <w:p w14:paraId="241A2E10" w14:textId="77777777" w:rsidR="00B82915" w:rsidRPr="006E1842" w:rsidRDefault="00B82915" w:rsidP="007D76DB">
      <w:pPr>
        <w:autoSpaceDE w:val="0"/>
        <w:autoSpaceDN w:val="0"/>
        <w:adjustRightInd w:val="0"/>
        <w:spacing w:before="0"/>
        <w:ind w:firstLine="426"/>
        <w:rPr>
          <w:rFonts w:ascii="Arial Narrow" w:hAnsi="Arial Narrow" w:cs="Arial"/>
          <w:szCs w:val="20"/>
        </w:rPr>
      </w:pPr>
      <w:r w:rsidRPr="006E1842">
        <w:rPr>
          <w:rFonts w:ascii="Arial Narrow" w:hAnsi="Arial Narrow" w:cs="Arial"/>
          <w:szCs w:val="20"/>
        </w:rPr>
        <w:t>…………………………………………………………………………………………………..…</w:t>
      </w:r>
    </w:p>
    <w:p w14:paraId="1B65E206" w14:textId="77777777" w:rsidR="00B82915" w:rsidRPr="006E1842" w:rsidRDefault="00B82915" w:rsidP="007D76DB">
      <w:pPr>
        <w:autoSpaceDE w:val="0"/>
        <w:autoSpaceDN w:val="0"/>
        <w:adjustRightInd w:val="0"/>
        <w:spacing w:before="0"/>
        <w:ind w:firstLine="426"/>
        <w:rPr>
          <w:rFonts w:ascii="Arial Narrow" w:hAnsi="Arial Narrow" w:cs="Arial"/>
          <w:szCs w:val="20"/>
        </w:rPr>
      </w:pPr>
      <w:r w:rsidRPr="006E1842">
        <w:rPr>
          <w:rFonts w:ascii="Arial Narrow" w:hAnsi="Arial Narrow" w:cs="Arial"/>
          <w:szCs w:val="20"/>
        </w:rPr>
        <w:t>…………………………………………………………………………………………………..…</w:t>
      </w:r>
    </w:p>
    <w:p w14:paraId="2E9CBB39" w14:textId="77777777" w:rsidR="00B82915" w:rsidRPr="006E1842" w:rsidRDefault="00B82915" w:rsidP="007D76DB">
      <w:pPr>
        <w:pStyle w:val="Akapitzlist"/>
        <w:widowControl w:val="0"/>
        <w:numPr>
          <w:ilvl w:val="2"/>
          <w:numId w:val="35"/>
        </w:numPr>
        <w:autoSpaceDE w:val="0"/>
        <w:autoSpaceDN w:val="0"/>
        <w:adjustRightInd w:val="0"/>
        <w:spacing w:before="0"/>
        <w:ind w:left="426" w:hanging="426"/>
        <w:contextualSpacing w:val="0"/>
        <w:jc w:val="left"/>
        <w:rPr>
          <w:rFonts w:ascii="Arial Narrow" w:hAnsi="Arial Narrow" w:cs="Arial"/>
          <w:b/>
          <w:szCs w:val="20"/>
        </w:rPr>
      </w:pPr>
      <w:r w:rsidRPr="006E1842">
        <w:rPr>
          <w:rFonts w:ascii="Arial Narrow" w:hAnsi="Arial Narrow" w:cs="Arial"/>
          <w:b/>
          <w:szCs w:val="20"/>
        </w:rPr>
        <w:t>Końcowy wynik odbioru:</w:t>
      </w:r>
    </w:p>
    <w:p w14:paraId="4DC758A4" w14:textId="27A3507B" w:rsidR="00B82915" w:rsidRPr="006E1842" w:rsidRDefault="00B82915" w:rsidP="007D76DB">
      <w:pPr>
        <w:pStyle w:val="Default"/>
        <w:widowControl w:val="0"/>
        <w:numPr>
          <w:ilvl w:val="0"/>
          <w:numId w:val="37"/>
        </w:numPr>
        <w:spacing w:after="120"/>
        <w:jc w:val="both"/>
        <w:rPr>
          <w:rFonts w:ascii="Arial Narrow" w:hAnsi="Arial Narrow" w:cs="Arial"/>
          <w:b/>
          <w:bCs/>
          <w:color w:val="auto"/>
          <w:sz w:val="20"/>
          <w:szCs w:val="20"/>
        </w:rPr>
      </w:pPr>
      <w:r w:rsidRPr="006E1842">
        <w:rPr>
          <w:rFonts w:ascii="Arial Narrow" w:hAnsi="Arial Narrow" w:cs="Arial"/>
          <w:b/>
          <w:bCs/>
          <w:color w:val="auto"/>
          <w:sz w:val="20"/>
          <w:szCs w:val="20"/>
        </w:rPr>
        <w:t>Pozytywny</w:t>
      </w:r>
      <w:r w:rsidRPr="006E1842">
        <w:rPr>
          <w:rFonts w:ascii="Arial Narrow" w:hAnsi="Arial Narrow" w:cs="Arial"/>
          <w:color w:val="auto"/>
          <w:sz w:val="20"/>
          <w:szCs w:val="20"/>
        </w:rPr>
        <w:t xml:space="preserve">*) - Zamawiający dokonuje odbioru szkolenia objętego niniejszym protokołem bez zastrzeżeń i stwierdza, </w:t>
      </w:r>
      <w:r w:rsidR="00077963">
        <w:rPr>
          <w:rFonts w:ascii="Arial Narrow" w:hAnsi="Arial Narrow" w:cs="Arial"/>
          <w:color w:val="auto"/>
          <w:sz w:val="20"/>
          <w:szCs w:val="20"/>
        </w:rPr>
        <w:br/>
      </w:r>
      <w:r w:rsidRPr="006E1842">
        <w:rPr>
          <w:rFonts w:ascii="Arial Narrow" w:hAnsi="Arial Narrow" w:cs="Arial"/>
          <w:color w:val="auto"/>
          <w:sz w:val="20"/>
          <w:szCs w:val="20"/>
        </w:rPr>
        <w:t xml:space="preserve">że zostało zrealizowane w terminie, zgodnie z wymaganiami określonymi w Umowie i Załączniku nr 1 do Umowy. </w:t>
      </w:r>
    </w:p>
    <w:p w14:paraId="73A06ABC" w14:textId="0BADB83E" w:rsidR="00B82915" w:rsidRPr="006E1842" w:rsidRDefault="00B82915" w:rsidP="007D76DB">
      <w:pPr>
        <w:widowControl w:val="0"/>
        <w:numPr>
          <w:ilvl w:val="0"/>
          <w:numId w:val="37"/>
        </w:numPr>
        <w:autoSpaceDE w:val="0"/>
        <w:autoSpaceDN w:val="0"/>
        <w:adjustRightInd w:val="0"/>
        <w:spacing w:before="0"/>
        <w:rPr>
          <w:rFonts w:ascii="Arial Narrow" w:hAnsi="Arial Narrow" w:cs="Arial"/>
          <w:bCs/>
          <w:szCs w:val="20"/>
        </w:rPr>
      </w:pPr>
      <w:r w:rsidRPr="006E1842">
        <w:rPr>
          <w:rFonts w:ascii="Arial Narrow" w:hAnsi="Arial Narrow" w:cs="Arial"/>
          <w:b/>
          <w:bCs/>
          <w:szCs w:val="20"/>
        </w:rPr>
        <w:t xml:space="preserve">Pozytywny*) </w:t>
      </w:r>
      <w:r w:rsidRPr="006E1842">
        <w:rPr>
          <w:rFonts w:ascii="Arial Narrow" w:hAnsi="Arial Narrow" w:cs="Arial"/>
          <w:bCs/>
          <w:szCs w:val="20"/>
        </w:rPr>
        <w:t xml:space="preserve">- Zamawiający dokonuje odbioru szkolenia objętego niniejszym protokołem i stwierdza, że: </w:t>
      </w:r>
    </w:p>
    <w:p w14:paraId="6C2BA25C" w14:textId="77777777" w:rsidR="00B82915" w:rsidRPr="006E1842" w:rsidRDefault="00B82915" w:rsidP="007D76DB">
      <w:pPr>
        <w:widowControl w:val="0"/>
        <w:autoSpaceDE w:val="0"/>
        <w:autoSpaceDN w:val="0"/>
        <w:adjustRightInd w:val="0"/>
        <w:spacing w:before="0"/>
        <w:ind w:left="426"/>
        <w:rPr>
          <w:rFonts w:ascii="Arial Narrow" w:hAnsi="Arial Narrow" w:cs="Arial"/>
          <w:bCs/>
          <w:szCs w:val="20"/>
        </w:rPr>
      </w:pPr>
      <w:r w:rsidRPr="006E1842">
        <w:rPr>
          <w:rFonts w:ascii="Arial Narrow" w:hAnsi="Arial Narrow" w:cs="Arial"/>
          <w:bCs/>
          <w:szCs w:val="20"/>
        </w:rPr>
        <w:t>………………………………………………………………………………………………………………………………………………………………………………………………………………</w:t>
      </w:r>
    </w:p>
    <w:p w14:paraId="6CE8ED08" w14:textId="77777777" w:rsidR="00B82915" w:rsidRPr="006E1842" w:rsidRDefault="00B82915" w:rsidP="007D76DB">
      <w:pPr>
        <w:pStyle w:val="Default"/>
        <w:spacing w:after="120"/>
        <w:ind w:left="284"/>
        <w:jc w:val="both"/>
        <w:rPr>
          <w:rFonts w:ascii="Arial Narrow" w:hAnsi="Arial Narrow" w:cs="Arial"/>
          <w:color w:val="auto"/>
          <w:sz w:val="20"/>
          <w:szCs w:val="20"/>
        </w:rPr>
      </w:pPr>
    </w:p>
    <w:p w14:paraId="3EDA2D04" w14:textId="72349BFB" w:rsidR="00B82915" w:rsidRPr="006E1842" w:rsidRDefault="00B82915" w:rsidP="007D76DB">
      <w:pPr>
        <w:widowControl w:val="0"/>
        <w:numPr>
          <w:ilvl w:val="0"/>
          <w:numId w:val="37"/>
        </w:numPr>
        <w:autoSpaceDE w:val="0"/>
        <w:autoSpaceDN w:val="0"/>
        <w:adjustRightInd w:val="0"/>
        <w:spacing w:before="0"/>
        <w:rPr>
          <w:rFonts w:ascii="Arial Narrow" w:hAnsi="Arial Narrow" w:cs="Arial"/>
          <w:szCs w:val="20"/>
        </w:rPr>
      </w:pPr>
      <w:r w:rsidRPr="006E1842">
        <w:rPr>
          <w:rFonts w:ascii="Arial Narrow" w:hAnsi="Arial Narrow" w:cs="Arial"/>
          <w:b/>
          <w:bCs/>
          <w:szCs w:val="20"/>
        </w:rPr>
        <w:t>Negatywny</w:t>
      </w:r>
      <w:r w:rsidRPr="006E1842">
        <w:rPr>
          <w:rFonts w:ascii="Arial Narrow" w:hAnsi="Arial Narrow" w:cs="Arial"/>
          <w:szCs w:val="20"/>
        </w:rPr>
        <w:t xml:space="preserve">*) </w:t>
      </w:r>
      <w:r w:rsidRPr="006E1842">
        <w:rPr>
          <w:rFonts w:ascii="Arial Narrow" w:hAnsi="Arial Narrow" w:cs="Arial"/>
          <w:bCs/>
          <w:szCs w:val="20"/>
        </w:rPr>
        <w:t xml:space="preserve">– Zamawiający odmawia odbioru szkolenia, objętego niniejszym protokołem w związku z rozbieżnościami ujętymi w </w:t>
      </w:r>
      <w:r w:rsidR="00077963">
        <w:rPr>
          <w:rFonts w:ascii="Arial Narrow" w:hAnsi="Arial Narrow" w:cs="Arial"/>
          <w:bCs/>
          <w:szCs w:val="20"/>
        </w:rPr>
        <w:t>rozdz.</w:t>
      </w:r>
      <w:r w:rsidRPr="006E1842">
        <w:rPr>
          <w:rFonts w:ascii="Arial Narrow" w:hAnsi="Arial Narrow" w:cs="Arial"/>
          <w:bCs/>
          <w:szCs w:val="20"/>
        </w:rPr>
        <w:t xml:space="preserve"> II </w:t>
      </w:r>
      <w:r w:rsidR="00077963">
        <w:rPr>
          <w:rFonts w:ascii="Arial Narrow" w:hAnsi="Arial Narrow" w:cs="Arial"/>
          <w:bCs/>
          <w:szCs w:val="20"/>
        </w:rPr>
        <w:t>pkt.</w:t>
      </w:r>
      <w:r w:rsidRPr="006E1842">
        <w:rPr>
          <w:rFonts w:ascii="Arial Narrow" w:hAnsi="Arial Narrow" w:cs="Arial"/>
          <w:bCs/>
          <w:szCs w:val="20"/>
        </w:rPr>
        <w:t xml:space="preserve"> </w:t>
      </w:r>
      <w:r w:rsidR="00195DC0">
        <w:rPr>
          <w:rFonts w:ascii="Arial Narrow" w:hAnsi="Arial Narrow" w:cs="Arial"/>
          <w:bCs/>
          <w:szCs w:val="20"/>
        </w:rPr>
        <w:t>4</w:t>
      </w:r>
      <w:r w:rsidRPr="006E1842">
        <w:rPr>
          <w:rFonts w:ascii="Arial Narrow" w:hAnsi="Arial Narrow" w:cs="Arial"/>
          <w:bCs/>
          <w:szCs w:val="20"/>
        </w:rPr>
        <w:t>.</w:t>
      </w:r>
    </w:p>
    <w:p w14:paraId="52FDB583" w14:textId="77777777" w:rsidR="00B82915" w:rsidRPr="006E1842" w:rsidRDefault="00B82915" w:rsidP="007D76DB">
      <w:pPr>
        <w:widowControl w:val="0"/>
        <w:autoSpaceDE w:val="0"/>
        <w:autoSpaceDN w:val="0"/>
        <w:adjustRightInd w:val="0"/>
        <w:spacing w:before="0"/>
        <w:ind w:left="360"/>
        <w:rPr>
          <w:rFonts w:ascii="Arial Narrow" w:hAnsi="Arial Narrow" w:cs="Arial"/>
          <w:szCs w:val="20"/>
        </w:rPr>
      </w:pPr>
    </w:p>
    <w:p w14:paraId="6A29523B" w14:textId="70A0CD49" w:rsidR="00B82915" w:rsidRPr="006E1842" w:rsidRDefault="00B82915" w:rsidP="007D76DB">
      <w:pPr>
        <w:widowControl w:val="0"/>
        <w:autoSpaceDE w:val="0"/>
        <w:autoSpaceDN w:val="0"/>
        <w:adjustRightInd w:val="0"/>
        <w:spacing w:before="0"/>
        <w:ind w:left="360"/>
        <w:rPr>
          <w:rFonts w:ascii="Arial Narrow" w:hAnsi="Arial Narrow" w:cs="Arial"/>
          <w:szCs w:val="20"/>
        </w:rPr>
      </w:pPr>
      <w:r w:rsidRPr="006E1842">
        <w:rPr>
          <w:rFonts w:ascii="Arial Narrow" w:hAnsi="Arial Narrow" w:cs="Arial"/>
          <w:b/>
          <w:bCs/>
          <w:szCs w:val="20"/>
        </w:rPr>
        <w:t xml:space="preserve">Protokół </w:t>
      </w:r>
      <w:r w:rsidRPr="006E1842">
        <w:rPr>
          <w:rFonts w:ascii="Arial Narrow" w:hAnsi="Arial Narrow" w:cs="Arial"/>
          <w:szCs w:val="20"/>
        </w:rPr>
        <w:t>spo</w:t>
      </w:r>
      <w:r w:rsidRPr="006E1842">
        <w:rPr>
          <w:rFonts w:ascii="Arial Narrow" w:hAnsi="Arial Narrow" w:cs="Arial"/>
          <w:bCs/>
          <w:szCs w:val="20"/>
        </w:rPr>
        <w:t>rządzono w trzech jednobrzmiących egzemplarzach, z których dwa otrzymuje</w:t>
      </w:r>
      <w:r w:rsidRPr="006E1842">
        <w:rPr>
          <w:rFonts w:ascii="Arial Narrow" w:hAnsi="Arial Narrow" w:cs="Arial"/>
          <w:szCs w:val="20"/>
        </w:rPr>
        <w:t xml:space="preserve"> </w:t>
      </w:r>
      <w:r w:rsidRPr="006E1842">
        <w:rPr>
          <w:rFonts w:ascii="Arial Narrow" w:hAnsi="Arial Narrow" w:cs="Arial"/>
          <w:bCs/>
          <w:szCs w:val="20"/>
        </w:rPr>
        <w:t>Zamawiający, a jeden Wykonawca</w:t>
      </w:r>
      <w:r w:rsidRPr="006E1842">
        <w:rPr>
          <w:rFonts w:ascii="Arial Narrow" w:hAnsi="Arial Narrow" w:cs="Arial"/>
          <w:szCs w:val="20"/>
        </w:rPr>
        <w:t>.</w:t>
      </w:r>
    </w:p>
    <w:p w14:paraId="4E449400" w14:textId="77777777" w:rsidR="00B82915" w:rsidRPr="006E1842" w:rsidRDefault="00B82915" w:rsidP="00B82915">
      <w:pPr>
        <w:widowControl w:val="0"/>
        <w:autoSpaceDE w:val="0"/>
        <w:autoSpaceDN w:val="0"/>
        <w:adjustRightInd w:val="0"/>
        <w:ind w:left="360"/>
        <w:rPr>
          <w:rFonts w:ascii="Arial Narrow" w:hAnsi="Arial Narrow" w:cs="Arial"/>
          <w:szCs w:val="20"/>
        </w:rPr>
      </w:pPr>
    </w:p>
    <w:p w14:paraId="569A84C1" w14:textId="7494CE27" w:rsidR="00B82915" w:rsidRPr="006E1842" w:rsidRDefault="00B82915" w:rsidP="00B82915">
      <w:pPr>
        <w:rPr>
          <w:rFonts w:ascii="Arial Narrow" w:hAnsi="Arial Narrow" w:cs="Arial"/>
          <w:b/>
          <w:bCs/>
          <w:szCs w:val="20"/>
        </w:rPr>
      </w:pPr>
      <w:r w:rsidRPr="006E1842">
        <w:rPr>
          <w:rFonts w:ascii="Arial Narrow" w:hAnsi="Arial Narrow" w:cs="Arial"/>
          <w:b/>
          <w:szCs w:val="20"/>
        </w:rPr>
        <w:t xml:space="preserve">*) - </w:t>
      </w:r>
      <w:r w:rsidRPr="006E1842">
        <w:rPr>
          <w:rFonts w:ascii="Arial Narrow" w:hAnsi="Arial Narrow" w:cs="Arial"/>
          <w:b/>
          <w:i/>
          <w:szCs w:val="20"/>
        </w:rPr>
        <w:t>Niepotr</w:t>
      </w:r>
      <w:r w:rsidRPr="006E1842">
        <w:rPr>
          <w:rFonts w:ascii="Arial Narrow" w:hAnsi="Arial Narrow" w:cs="Arial"/>
          <w:b/>
          <w:bCs/>
          <w:i/>
          <w:szCs w:val="20"/>
        </w:rPr>
        <w:t>zebne s</w:t>
      </w:r>
      <w:r w:rsidRPr="006E1842">
        <w:rPr>
          <w:rFonts w:ascii="Arial Narrow" w:hAnsi="Arial Narrow" w:cs="Arial"/>
          <w:b/>
          <w:i/>
          <w:szCs w:val="20"/>
        </w:rPr>
        <w:t>kreślić, pozostawiając jedynie w</w:t>
      </w:r>
      <w:r w:rsidRPr="006E1842">
        <w:rPr>
          <w:rFonts w:ascii="Arial Narrow" w:hAnsi="Arial Narrow" w:cs="Arial"/>
          <w:b/>
          <w:bCs/>
          <w:i/>
          <w:szCs w:val="20"/>
        </w:rPr>
        <w:t>łaściwą treść zapisów.</w:t>
      </w:r>
    </w:p>
    <w:p w14:paraId="54B45324" w14:textId="69CA85EB" w:rsidR="007D76DB" w:rsidRDefault="007D76DB" w:rsidP="007D76DB">
      <w:pPr>
        <w:ind w:right="244"/>
        <w:rPr>
          <w:rFonts w:ascii="Arial Narrow" w:hAnsi="Arial Narrow" w:cs="Arial"/>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D76DB" w:rsidRPr="006E1842" w14:paraId="0255094B" w14:textId="77777777" w:rsidTr="00303C15">
        <w:tc>
          <w:tcPr>
            <w:tcW w:w="4530" w:type="dxa"/>
          </w:tcPr>
          <w:p w14:paraId="4F5172EC" w14:textId="0BE9F078" w:rsidR="007D76DB" w:rsidRDefault="007D76DB" w:rsidP="00303C15">
            <w:pPr>
              <w:spacing w:before="0" w:after="0"/>
              <w:jc w:val="center"/>
              <w:rPr>
                <w:rFonts w:ascii="Arial Narrow" w:hAnsi="Arial Narrow" w:cs="Arial"/>
                <w:b/>
                <w:szCs w:val="20"/>
              </w:rPr>
            </w:pPr>
            <w:r>
              <w:rPr>
                <w:rFonts w:ascii="Arial Narrow" w:hAnsi="Arial Narrow" w:cs="Arial"/>
                <w:b/>
                <w:szCs w:val="20"/>
              </w:rPr>
              <w:t>Przedstawiciel Wykonawcy</w:t>
            </w:r>
            <w:r w:rsidRPr="006E1842">
              <w:rPr>
                <w:rFonts w:ascii="Arial Narrow" w:hAnsi="Arial Narrow" w:cs="Arial"/>
                <w:b/>
                <w:szCs w:val="20"/>
              </w:rPr>
              <w:t>:</w:t>
            </w:r>
          </w:p>
          <w:p w14:paraId="02B29BF5" w14:textId="77777777" w:rsidR="007D76DB" w:rsidRPr="006E1842" w:rsidRDefault="007D76DB" w:rsidP="00303C15">
            <w:pPr>
              <w:spacing w:before="0" w:after="0"/>
              <w:jc w:val="center"/>
              <w:rPr>
                <w:rFonts w:ascii="Arial Narrow" w:hAnsi="Arial Narrow" w:cs="Arial"/>
                <w:b/>
                <w:szCs w:val="20"/>
              </w:rPr>
            </w:pPr>
          </w:p>
          <w:p w14:paraId="47B681DE" w14:textId="77777777" w:rsidR="007D76DB" w:rsidRPr="006E1842" w:rsidRDefault="007D76DB" w:rsidP="007D76DB">
            <w:pPr>
              <w:spacing w:before="0" w:after="0"/>
              <w:jc w:val="center"/>
              <w:rPr>
                <w:rFonts w:ascii="Arial Narrow" w:hAnsi="Arial Narrow" w:cs="Arial"/>
                <w:szCs w:val="20"/>
              </w:rPr>
            </w:pPr>
            <w:r>
              <w:rPr>
                <w:rFonts w:ascii="Arial Narrow" w:hAnsi="Arial Narrow" w:cs="Arial"/>
                <w:szCs w:val="20"/>
              </w:rPr>
              <w:t>...........................................................</w:t>
            </w:r>
          </w:p>
          <w:p w14:paraId="1915BFC7" w14:textId="52F62356" w:rsidR="007D76DB" w:rsidRPr="006E1842" w:rsidRDefault="007D76DB" w:rsidP="00303C15">
            <w:pPr>
              <w:spacing w:before="0" w:after="0"/>
              <w:jc w:val="center"/>
              <w:rPr>
                <w:rFonts w:ascii="Arial Narrow" w:hAnsi="Arial Narrow" w:cs="Arial"/>
                <w:szCs w:val="20"/>
              </w:rPr>
            </w:pPr>
          </w:p>
          <w:p w14:paraId="726AEA7E" w14:textId="77777777" w:rsidR="007D76DB" w:rsidRPr="006E1842" w:rsidRDefault="007D76DB" w:rsidP="00303C15">
            <w:pPr>
              <w:spacing w:before="0" w:after="0"/>
              <w:outlineLvl w:val="0"/>
              <w:rPr>
                <w:rFonts w:ascii="Arial Narrow" w:hAnsi="Arial Narrow" w:cs="Arial"/>
                <w:b/>
                <w:szCs w:val="20"/>
              </w:rPr>
            </w:pPr>
          </w:p>
        </w:tc>
        <w:tc>
          <w:tcPr>
            <w:tcW w:w="4530" w:type="dxa"/>
          </w:tcPr>
          <w:p w14:paraId="0AB2D345" w14:textId="7F4E9AF8" w:rsidR="007D76DB" w:rsidRPr="006E1842" w:rsidRDefault="007D76DB" w:rsidP="00303C15">
            <w:pPr>
              <w:spacing w:before="0" w:after="0"/>
              <w:jc w:val="center"/>
              <w:rPr>
                <w:rFonts w:ascii="Arial Narrow" w:hAnsi="Arial Narrow" w:cs="Arial"/>
                <w:szCs w:val="20"/>
              </w:rPr>
            </w:pPr>
            <w:r>
              <w:rPr>
                <w:rFonts w:ascii="Arial Narrow" w:hAnsi="Arial Narrow" w:cs="Arial"/>
                <w:b/>
                <w:szCs w:val="20"/>
              </w:rPr>
              <w:t>Przedstawiciel Zamawiającego:</w:t>
            </w:r>
          </w:p>
          <w:p w14:paraId="7C3E6883" w14:textId="5A471A9E" w:rsidR="007D76DB" w:rsidRDefault="007D76DB" w:rsidP="00303C15">
            <w:pPr>
              <w:spacing w:before="0" w:after="0"/>
              <w:jc w:val="center"/>
              <w:rPr>
                <w:rFonts w:ascii="Arial Narrow" w:hAnsi="Arial Narrow" w:cs="Arial"/>
                <w:szCs w:val="20"/>
              </w:rPr>
            </w:pPr>
          </w:p>
          <w:p w14:paraId="74D4F44A" w14:textId="46CEADBB" w:rsidR="007D76DB" w:rsidRPr="006E1842" w:rsidRDefault="007D76DB" w:rsidP="00303C15">
            <w:pPr>
              <w:spacing w:before="0" w:after="0"/>
              <w:jc w:val="center"/>
              <w:rPr>
                <w:rFonts w:ascii="Arial Narrow" w:hAnsi="Arial Narrow" w:cs="Arial"/>
                <w:szCs w:val="20"/>
              </w:rPr>
            </w:pPr>
            <w:r>
              <w:rPr>
                <w:rFonts w:ascii="Arial Narrow" w:hAnsi="Arial Narrow" w:cs="Arial"/>
                <w:szCs w:val="20"/>
              </w:rPr>
              <w:t>...........................................................</w:t>
            </w:r>
          </w:p>
          <w:p w14:paraId="013C5351" w14:textId="77777777" w:rsidR="007D76DB" w:rsidRPr="006E1842" w:rsidRDefault="007D76DB" w:rsidP="00303C15">
            <w:pPr>
              <w:spacing w:before="0" w:after="0"/>
              <w:jc w:val="center"/>
              <w:outlineLvl w:val="0"/>
              <w:rPr>
                <w:rFonts w:ascii="Arial Narrow" w:hAnsi="Arial Narrow" w:cs="Arial"/>
                <w:b/>
                <w:szCs w:val="20"/>
              </w:rPr>
            </w:pPr>
          </w:p>
        </w:tc>
      </w:tr>
    </w:tbl>
    <w:p w14:paraId="3AEBBC9E" w14:textId="207C5DBB" w:rsidR="00B82915" w:rsidRPr="006E1842" w:rsidRDefault="00B82915" w:rsidP="007D76DB">
      <w:pPr>
        <w:ind w:right="244"/>
        <w:rPr>
          <w:rFonts w:ascii="Arial Narrow" w:hAnsi="Arial Narrow" w:cs="Arial"/>
          <w:bCs/>
          <w:szCs w:val="20"/>
        </w:rPr>
      </w:pPr>
    </w:p>
    <w:p w14:paraId="00AFBBF1" w14:textId="77777777" w:rsidR="00B82915" w:rsidRPr="006E1842" w:rsidRDefault="00B82915" w:rsidP="00B82915">
      <w:pPr>
        <w:ind w:right="1"/>
        <w:jc w:val="right"/>
        <w:rPr>
          <w:rFonts w:ascii="Arial Narrow" w:hAnsi="Arial Narrow" w:cs="Arial"/>
          <w:bCs/>
          <w:i/>
        </w:rPr>
      </w:pPr>
      <w:r w:rsidRPr="006E1842">
        <w:rPr>
          <w:rFonts w:ascii="Arial Narrow" w:hAnsi="Arial Narrow" w:cs="Arial"/>
          <w:bCs/>
          <w:szCs w:val="20"/>
        </w:rPr>
        <w:br w:type="page"/>
      </w:r>
      <w:r w:rsidRPr="006E1842">
        <w:rPr>
          <w:rFonts w:ascii="Arial Narrow" w:hAnsi="Arial Narrow" w:cs="Arial"/>
          <w:bCs/>
          <w:i/>
        </w:rPr>
        <w:lastRenderedPageBreak/>
        <w:t>Załącznik do Protokołu Odbioru Szkolenia</w:t>
      </w:r>
    </w:p>
    <w:p w14:paraId="70C9B084" w14:textId="77777777" w:rsidR="00B82915" w:rsidRPr="006E1842" w:rsidRDefault="00B82915" w:rsidP="00B82915">
      <w:pPr>
        <w:jc w:val="center"/>
        <w:rPr>
          <w:rFonts w:ascii="Arial Narrow" w:hAnsi="Arial Narrow" w:cs="Arial"/>
          <w:b/>
          <w:bCs/>
          <w:sz w:val="24"/>
        </w:rPr>
      </w:pPr>
    </w:p>
    <w:p w14:paraId="048598FE" w14:textId="77777777" w:rsidR="00B82915" w:rsidRPr="006E1842" w:rsidRDefault="00B82915" w:rsidP="00B82915">
      <w:pPr>
        <w:jc w:val="center"/>
        <w:rPr>
          <w:rFonts w:ascii="Arial Narrow" w:hAnsi="Arial Narrow" w:cs="Arial"/>
          <w:b/>
          <w:bCs/>
          <w:sz w:val="24"/>
        </w:rPr>
      </w:pPr>
      <w:r w:rsidRPr="006E1842">
        <w:rPr>
          <w:rFonts w:ascii="Arial Narrow" w:hAnsi="Arial Narrow" w:cs="Arial"/>
          <w:b/>
          <w:bCs/>
          <w:sz w:val="24"/>
        </w:rPr>
        <w:t>Imienna lista uczestników szkolenia</w:t>
      </w:r>
    </w:p>
    <w:p w14:paraId="144AE99F" w14:textId="77777777" w:rsidR="00B82915" w:rsidRPr="006E1842" w:rsidRDefault="00B82915" w:rsidP="00B82915">
      <w:pPr>
        <w:rPr>
          <w:rFonts w:ascii="Arial Narrow" w:hAnsi="Arial Narrow" w:cs="Arial"/>
          <w:bCs/>
        </w:rPr>
      </w:pPr>
    </w:p>
    <w:p w14:paraId="18F125B9" w14:textId="77777777" w:rsidR="00B82915" w:rsidRPr="006E1842" w:rsidRDefault="00B82915" w:rsidP="00B82915">
      <w:pPr>
        <w:rPr>
          <w:rFonts w:ascii="Arial Narrow" w:hAnsi="Arial Narrow" w:cs="Arial"/>
          <w:bCs/>
        </w:rPr>
      </w:pPr>
      <w:r w:rsidRPr="006E1842">
        <w:rPr>
          <w:rFonts w:ascii="Arial Narrow" w:hAnsi="Arial Narrow" w:cs="Arial"/>
          <w:bCs/>
        </w:rPr>
        <w:t>Nazwa i tematyka szkolenia …………………………………………………………….</w:t>
      </w:r>
    </w:p>
    <w:p w14:paraId="7640DD15" w14:textId="77777777" w:rsidR="00B82915" w:rsidRPr="006E1842" w:rsidRDefault="00B82915" w:rsidP="00B82915">
      <w:pPr>
        <w:rPr>
          <w:rFonts w:ascii="Arial Narrow" w:hAnsi="Arial Narrow" w:cs="Arial"/>
          <w:bCs/>
        </w:rPr>
      </w:pPr>
      <w:r w:rsidRPr="006E1842">
        <w:rPr>
          <w:rFonts w:ascii="Arial Narrow" w:hAnsi="Arial Narrow" w:cs="Arial"/>
          <w:bCs/>
        </w:rPr>
        <w:t>Data i miejsce: ………………………………………….………………………….</w:t>
      </w:r>
    </w:p>
    <w:p w14:paraId="316E5548" w14:textId="7B2FC277" w:rsidR="00B82915" w:rsidRPr="006E1842" w:rsidRDefault="00B82915" w:rsidP="00B82915">
      <w:pPr>
        <w:rPr>
          <w:rFonts w:ascii="Arial Narrow" w:hAnsi="Arial Narrow" w:cs="Arial"/>
          <w:b/>
          <w:bCs/>
        </w:rPr>
      </w:pPr>
      <w:r w:rsidRPr="006E1842">
        <w:rPr>
          <w:rFonts w:ascii="Arial Narrow" w:hAnsi="Arial Narrow" w:cs="Arial"/>
          <w:bCs/>
        </w:rPr>
        <w:t>Imi</w:t>
      </w:r>
      <w:r w:rsidR="00077963">
        <w:rPr>
          <w:rFonts w:ascii="Arial Narrow" w:hAnsi="Arial Narrow" w:cs="Arial"/>
          <w:bCs/>
        </w:rPr>
        <w:t>ona</w:t>
      </w:r>
      <w:r w:rsidRPr="006E1842">
        <w:rPr>
          <w:rFonts w:ascii="Arial Narrow" w:hAnsi="Arial Narrow" w:cs="Arial"/>
          <w:bCs/>
        </w:rPr>
        <w:t xml:space="preserve"> i nazwisk</w:t>
      </w:r>
      <w:r w:rsidR="00077963">
        <w:rPr>
          <w:rFonts w:ascii="Arial Narrow" w:hAnsi="Arial Narrow" w:cs="Arial"/>
          <w:bCs/>
        </w:rPr>
        <w:t>a</w:t>
      </w:r>
      <w:r w:rsidRPr="006E1842">
        <w:rPr>
          <w:rFonts w:ascii="Arial Narrow" w:hAnsi="Arial Narrow" w:cs="Arial"/>
          <w:bCs/>
        </w:rPr>
        <w:t xml:space="preserve"> trener</w:t>
      </w:r>
      <w:r w:rsidR="00077963">
        <w:rPr>
          <w:rFonts w:ascii="Arial Narrow" w:hAnsi="Arial Narrow" w:cs="Arial"/>
          <w:bCs/>
        </w:rPr>
        <w:t>ów</w:t>
      </w:r>
      <w:r w:rsidRPr="006E1842">
        <w:rPr>
          <w:rFonts w:ascii="Arial Narrow" w:hAnsi="Arial Narrow" w:cs="Arial"/>
          <w:bCs/>
        </w:rPr>
        <w:t>:</w:t>
      </w:r>
    </w:p>
    <w:p w14:paraId="70CA7F4C" w14:textId="4763BE8B" w:rsidR="00B82915" w:rsidRDefault="00B82915" w:rsidP="00B82915">
      <w:pPr>
        <w:rPr>
          <w:rFonts w:ascii="Arial Narrow" w:hAnsi="Arial Narrow" w:cs="Arial"/>
          <w:bCs/>
          <w:sz w:val="24"/>
        </w:rPr>
      </w:pPr>
      <w:r w:rsidRPr="006E1842">
        <w:rPr>
          <w:rFonts w:ascii="Arial Narrow" w:hAnsi="Arial Narrow" w:cs="Arial"/>
          <w:bCs/>
          <w:sz w:val="24"/>
        </w:rPr>
        <w:t>…………………………………………………………………….……………………</w:t>
      </w:r>
    </w:p>
    <w:p w14:paraId="5891AFC3" w14:textId="6E1AF0C6" w:rsidR="00077963" w:rsidRDefault="00077963" w:rsidP="00B82915">
      <w:pPr>
        <w:rPr>
          <w:rFonts w:ascii="Arial Narrow" w:hAnsi="Arial Narrow" w:cs="Arial"/>
          <w:bCs/>
          <w:sz w:val="24"/>
        </w:rPr>
      </w:pPr>
      <w:r w:rsidRPr="006E1842">
        <w:rPr>
          <w:rFonts w:ascii="Arial Narrow" w:hAnsi="Arial Narrow" w:cs="Arial"/>
          <w:bCs/>
          <w:sz w:val="24"/>
        </w:rPr>
        <w:t>…………………………………………………………………….……………………</w:t>
      </w:r>
    </w:p>
    <w:p w14:paraId="1A93CBCD" w14:textId="08FDE704" w:rsidR="00077963" w:rsidRPr="006E1842" w:rsidRDefault="00077963" w:rsidP="00B82915">
      <w:pPr>
        <w:rPr>
          <w:rFonts w:ascii="Arial Narrow" w:hAnsi="Arial Narrow" w:cs="Arial"/>
          <w:bCs/>
          <w:sz w:val="24"/>
        </w:rPr>
      </w:pPr>
      <w:r w:rsidRPr="006E1842">
        <w:rPr>
          <w:rFonts w:ascii="Arial Narrow" w:hAnsi="Arial Narrow" w:cs="Arial"/>
          <w:bCs/>
          <w:sz w:val="24"/>
        </w:rPr>
        <w:t>…………………………………………………………………….……………………</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2019"/>
        <w:gridCol w:w="1357"/>
        <w:gridCol w:w="1684"/>
        <w:gridCol w:w="833"/>
        <w:gridCol w:w="879"/>
        <w:gridCol w:w="1088"/>
      </w:tblGrid>
      <w:tr w:rsidR="006E1842" w:rsidRPr="006E1842" w14:paraId="5CC49954" w14:textId="77777777" w:rsidTr="00603E45">
        <w:trPr>
          <w:trHeight w:val="865"/>
        </w:trPr>
        <w:tc>
          <w:tcPr>
            <w:tcW w:w="1004" w:type="dxa"/>
            <w:noWrap/>
            <w:vAlign w:val="center"/>
          </w:tcPr>
          <w:p w14:paraId="6160CC8C" w14:textId="77777777" w:rsidR="00B82915" w:rsidRPr="006E1842" w:rsidRDefault="00B82915" w:rsidP="00603E45">
            <w:pPr>
              <w:spacing w:before="0" w:after="0"/>
              <w:ind w:left="142"/>
              <w:jc w:val="center"/>
              <w:rPr>
                <w:rFonts w:ascii="Arial Narrow" w:hAnsi="Arial Narrow" w:cs="Arial"/>
                <w:color w:val="000000"/>
              </w:rPr>
            </w:pPr>
            <w:r w:rsidRPr="006E1842">
              <w:rPr>
                <w:rFonts w:ascii="Arial Narrow" w:hAnsi="Arial Narrow" w:cs="Arial"/>
                <w:color w:val="000000"/>
              </w:rPr>
              <w:t>L.p.</w:t>
            </w:r>
          </w:p>
        </w:tc>
        <w:tc>
          <w:tcPr>
            <w:tcW w:w="2019" w:type="dxa"/>
            <w:vAlign w:val="center"/>
          </w:tcPr>
          <w:p w14:paraId="5993FCE9" w14:textId="77777777" w:rsidR="00B82915" w:rsidRPr="006E1842" w:rsidRDefault="00B82915" w:rsidP="00603E45">
            <w:pPr>
              <w:spacing w:before="0" w:after="0"/>
              <w:ind w:left="131"/>
              <w:jc w:val="center"/>
              <w:rPr>
                <w:rFonts w:ascii="Arial Narrow" w:hAnsi="Arial Narrow" w:cs="Arial"/>
                <w:color w:val="000000"/>
              </w:rPr>
            </w:pPr>
            <w:r w:rsidRPr="006E1842">
              <w:rPr>
                <w:rFonts w:ascii="Arial Narrow" w:hAnsi="Arial Narrow" w:cs="Arial"/>
                <w:color w:val="000000"/>
              </w:rPr>
              <w:t>Imię</w:t>
            </w:r>
          </w:p>
        </w:tc>
        <w:tc>
          <w:tcPr>
            <w:tcW w:w="1357" w:type="dxa"/>
            <w:vAlign w:val="center"/>
          </w:tcPr>
          <w:p w14:paraId="1D5A5F9F" w14:textId="77777777" w:rsidR="00B82915" w:rsidRPr="006E1842" w:rsidRDefault="00B82915" w:rsidP="00603E45">
            <w:pPr>
              <w:spacing w:before="0" w:after="0"/>
              <w:ind w:left="-4"/>
              <w:jc w:val="center"/>
              <w:rPr>
                <w:rFonts w:ascii="Arial Narrow" w:hAnsi="Arial Narrow" w:cs="Arial"/>
                <w:color w:val="000000"/>
              </w:rPr>
            </w:pPr>
            <w:r w:rsidRPr="006E1842">
              <w:rPr>
                <w:rFonts w:ascii="Arial Narrow" w:hAnsi="Arial Narrow" w:cs="Arial"/>
                <w:color w:val="000000"/>
              </w:rPr>
              <w:t>Nazwisko</w:t>
            </w:r>
          </w:p>
        </w:tc>
        <w:tc>
          <w:tcPr>
            <w:tcW w:w="1684" w:type="dxa"/>
            <w:vAlign w:val="center"/>
          </w:tcPr>
          <w:p w14:paraId="2F131C99" w14:textId="7AB71449" w:rsidR="00B82915" w:rsidRPr="006E1842" w:rsidRDefault="00B82915" w:rsidP="00603E45">
            <w:pPr>
              <w:spacing w:before="0" w:after="0"/>
              <w:ind w:left="20"/>
              <w:jc w:val="center"/>
              <w:rPr>
                <w:rFonts w:ascii="Arial Narrow" w:hAnsi="Arial Narrow" w:cs="Arial"/>
                <w:color w:val="000000"/>
              </w:rPr>
            </w:pPr>
            <w:r w:rsidRPr="006E1842">
              <w:rPr>
                <w:rFonts w:ascii="Arial Narrow" w:hAnsi="Arial Narrow" w:cs="Arial"/>
                <w:color w:val="000000"/>
              </w:rPr>
              <w:t>Komórka organizacyjna</w:t>
            </w:r>
          </w:p>
          <w:p w14:paraId="0B3CD827" w14:textId="19DE6767" w:rsidR="00B82915" w:rsidRPr="006E1842" w:rsidRDefault="00B82915" w:rsidP="00603E45">
            <w:pPr>
              <w:spacing w:before="0" w:after="0"/>
              <w:ind w:left="20"/>
              <w:jc w:val="center"/>
              <w:rPr>
                <w:rFonts w:ascii="Arial Narrow" w:hAnsi="Arial Narrow" w:cs="Arial"/>
                <w:color w:val="000000"/>
              </w:rPr>
            </w:pPr>
            <w:r w:rsidRPr="006E1842">
              <w:rPr>
                <w:rFonts w:ascii="Arial Narrow" w:hAnsi="Arial Narrow" w:cs="Arial"/>
                <w:color w:val="000000"/>
              </w:rPr>
              <w:t>UTK</w:t>
            </w:r>
          </w:p>
        </w:tc>
        <w:tc>
          <w:tcPr>
            <w:tcW w:w="833" w:type="dxa"/>
            <w:vAlign w:val="center"/>
          </w:tcPr>
          <w:p w14:paraId="15DBD879" w14:textId="77777777" w:rsidR="00B82915" w:rsidRPr="006E1842" w:rsidRDefault="00B82915" w:rsidP="00603E45">
            <w:pPr>
              <w:spacing w:before="0" w:after="0"/>
              <w:ind w:left="20"/>
              <w:jc w:val="center"/>
              <w:rPr>
                <w:rFonts w:ascii="Arial Narrow" w:hAnsi="Arial Narrow" w:cs="Arial"/>
                <w:color w:val="000000"/>
              </w:rPr>
            </w:pPr>
            <w:r w:rsidRPr="006E1842">
              <w:rPr>
                <w:rFonts w:ascii="Arial Narrow" w:hAnsi="Arial Narrow" w:cs="Arial"/>
                <w:color w:val="000000"/>
              </w:rPr>
              <w:t>Korpus</w:t>
            </w:r>
          </w:p>
          <w:p w14:paraId="29D5438F" w14:textId="3DA50F73" w:rsidR="00B82915" w:rsidRPr="006E1842" w:rsidRDefault="00B82915" w:rsidP="00603E45">
            <w:pPr>
              <w:spacing w:before="0" w:after="0"/>
              <w:ind w:left="20"/>
              <w:jc w:val="center"/>
              <w:rPr>
                <w:rFonts w:ascii="Arial Narrow" w:hAnsi="Arial Narrow" w:cs="Arial"/>
                <w:color w:val="000000"/>
              </w:rPr>
            </w:pPr>
            <w:r w:rsidRPr="006E1842">
              <w:rPr>
                <w:rFonts w:ascii="Arial Narrow" w:hAnsi="Arial Narrow" w:cs="Arial"/>
                <w:color w:val="000000"/>
              </w:rPr>
              <w:t>s.c.</w:t>
            </w:r>
            <w:r w:rsidR="00C44CD0">
              <w:rPr>
                <w:rFonts w:ascii="Arial Narrow" w:hAnsi="Arial Narrow" w:cs="Arial"/>
                <w:color w:val="000000"/>
              </w:rPr>
              <w:t xml:space="preserve"> (tak/nie)</w:t>
            </w:r>
          </w:p>
        </w:tc>
        <w:tc>
          <w:tcPr>
            <w:tcW w:w="879" w:type="dxa"/>
            <w:vAlign w:val="center"/>
          </w:tcPr>
          <w:p w14:paraId="758D7E0B" w14:textId="0748A83D" w:rsidR="00B82915" w:rsidRPr="006E1842" w:rsidRDefault="00603E45" w:rsidP="00603E45">
            <w:pPr>
              <w:spacing w:before="0" w:after="0"/>
              <w:ind w:left="20"/>
              <w:jc w:val="center"/>
              <w:rPr>
                <w:rFonts w:ascii="Arial Narrow" w:hAnsi="Arial Narrow" w:cs="Arial"/>
                <w:color w:val="000000"/>
              </w:rPr>
            </w:pPr>
            <w:r>
              <w:rPr>
                <w:rFonts w:ascii="Arial Narrow" w:hAnsi="Arial Narrow" w:cs="Arial"/>
                <w:color w:val="000000"/>
              </w:rPr>
              <w:t>D</w:t>
            </w:r>
            <w:r w:rsidR="00B82915" w:rsidRPr="006E1842">
              <w:rPr>
                <w:rFonts w:ascii="Arial Narrow" w:hAnsi="Arial Narrow" w:cs="Arial"/>
                <w:color w:val="000000"/>
              </w:rPr>
              <w:t>ata</w:t>
            </w:r>
          </w:p>
        </w:tc>
        <w:tc>
          <w:tcPr>
            <w:tcW w:w="1088" w:type="dxa"/>
            <w:vAlign w:val="center"/>
          </w:tcPr>
          <w:p w14:paraId="50295592" w14:textId="74BFC450" w:rsidR="00B82915" w:rsidRPr="006E1842" w:rsidRDefault="00603E45" w:rsidP="00603E45">
            <w:pPr>
              <w:spacing w:before="0" w:after="0"/>
              <w:ind w:left="72"/>
              <w:jc w:val="center"/>
              <w:rPr>
                <w:rFonts w:ascii="Arial Narrow" w:hAnsi="Arial Narrow" w:cs="Arial"/>
                <w:color w:val="000000"/>
              </w:rPr>
            </w:pPr>
            <w:r>
              <w:rPr>
                <w:rFonts w:ascii="Arial Narrow" w:hAnsi="Arial Narrow" w:cs="Arial"/>
                <w:color w:val="000000"/>
              </w:rPr>
              <w:t>Podpis uczestnika</w:t>
            </w:r>
          </w:p>
        </w:tc>
      </w:tr>
      <w:tr w:rsidR="006E1842" w:rsidRPr="006E1842" w14:paraId="257F62C9" w14:textId="77777777" w:rsidTr="00303C15">
        <w:trPr>
          <w:trHeight w:val="567"/>
        </w:trPr>
        <w:tc>
          <w:tcPr>
            <w:tcW w:w="1004" w:type="dxa"/>
            <w:noWrap/>
          </w:tcPr>
          <w:p w14:paraId="7D3B1CCE"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5FCCFD40" w14:textId="77777777" w:rsidR="00B82915" w:rsidRPr="006E1842" w:rsidRDefault="00B82915" w:rsidP="00303C15">
            <w:pPr>
              <w:jc w:val="center"/>
              <w:rPr>
                <w:rFonts w:ascii="Arial Narrow" w:hAnsi="Arial Narrow" w:cs="Arial"/>
                <w:color w:val="000000"/>
              </w:rPr>
            </w:pPr>
          </w:p>
        </w:tc>
        <w:tc>
          <w:tcPr>
            <w:tcW w:w="1357" w:type="dxa"/>
          </w:tcPr>
          <w:p w14:paraId="561C682D"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1AD55DB7" w14:textId="77777777" w:rsidR="00B82915" w:rsidRPr="006E1842" w:rsidRDefault="00B82915" w:rsidP="00303C15">
            <w:pPr>
              <w:ind w:left="360"/>
              <w:jc w:val="center"/>
              <w:rPr>
                <w:rFonts w:ascii="Arial Narrow" w:hAnsi="Arial Narrow" w:cs="Arial"/>
                <w:color w:val="000000"/>
              </w:rPr>
            </w:pPr>
          </w:p>
        </w:tc>
        <w:tc>
          <w:tcPr>
            <w:tcW w:w="833" w:type="dxa"/>
          </w:tcPr>
          <w:p w14:paraId="06790762" w14:textId="77777777" w:rsidR="00B82915" w:rsidRPr="006E1842" w:rsidRDefault="00B82915" w:rsidP="00303C15">
            <w:pPr>
              <w:ind w:left="360"/>
              <w:jc w:val="center"/>
              <w:rPr>
                <w:rFonts w:ascii="Arial Narrow" w:hAnsi="Arial Narrow" w:cs="Arial"/>
                <w:color w:val="000000"/>
              </w:rPr>
            </w:pPr>
          </w:p>
        </w:tc>
        <w:tc>
          <w:tcPr>
            <w:tcW w:w="879" w:type="dxa"/>
          </w:tcPr>
          <w:p w14:paraId="6C1CDC2B" w14:textId="77777777" w:rsidR="00B82915" w:rsidRPr="006E1842" w:rsidRDefault="00B82915" w:rsidP="00303C15">
            <w:pPr>
              <w:ind w:left="360"/>
              <w:jc w:val="center"/>
              <w:rPr>
                <w:rFonts w:ascii="Arial Narrow" w:hAnsi="Arial Narrow" w:cs="Arial"/>
                <w:color w:val="000000"/>
              </w:rPr>
            </w:pPr>
          </w:p>
        </w:tc>
        <w:tc>
          <w:tcPr>
            <w:tcW w:w="1088" w:type="dxa"/>
          </w:tcPr>
          <w:p w14:paraId="2A3745D9" w14:textId="77777777" w:rsidR="00B82915" w:rsidRPr="006E1842" w:rsidRDefault="00B82915" w:rsidP="00303C15">
            <w:pPr>
              <w:ind w:left="360"/>
              <w:jc w:val="center"/>
              <w:rPr>
                <w:rFonts w:ascii="Arial Narrow" w:hAnsi="Arial Narrow" w:cs="Arial"/>
                <w:color w:val="000000"/>
              </w:rPr>
            </w:pPr>
          </w:p>
        </w:tc>
      </w:tr>
      <w:tr w:rsidR="006E1842" w:rsidRPr="006E1842" w14:paraId="2E578E27" w14:textId="77777777" w:rsidTr="00303C15">
        <w:trPr>
          <w:trHeight w:val="567"/>
        </w:trPr>
        <w:tc>
          <w:tcPr>
            <w:tcW w:w="1004" w:type="dxa"/>
            <w:noWrap/>
          </w:tcPr>
          <w:p w14:paraId="22FD8167"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725A11B9" w14:textId="77777777" w:rsidR="00B82915" w:rsidRPr="006E1842" w:rsidRDefault="00B82915" w:rsidP="00303C15">
            <w:pPr>
              <w:jc w:val="center"/>
              <w:rPr>
                <w:rFonts w:ascii="Arial Narrow" w:hAnsi="Arial Narrow" w:cs="Arial"/>
                <w:color w:val="000000"/>
              </w:rPr>
            </w:pPr>
          </w:p>
        </w:tc>
        <w:tc>
          <w:tcPr>
            <w:tcW w:w="1357" w:type="dxa"/>
          </w:tcPr>
          <w:p w14:paraId="0466E716"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7ABBFAA6" w14:textId="77777777" w:rsidR="00B82915" w:rsidRPr="006E1842" w:rsidRDefault="00B82915" w:rsidP="00303C15">
            <w:pPr>
              <w:ind w:left="405"/>
              <w:jc w:val="center"/>
              <w:rPr>
                <w:rFonts w:ascii="Arial Narrow" w:hAnsi="Arial Narrow" w:cs="Arial"/>
                <w:color w:val="000000"/>
              </w:rPr>
            </w:pPr>
          </w:p>
        </w:tc>
        <w:tc>
          <w:tcPr>
            <w:tcW w:w="833" w:type="dxa"/>
          </w:tcPr>
          <w:p w14:paraId="188BB355" w14:textId="77777777" w:rsidR="00B82915" w:rsidRPr="006E1842" w:rsidRDefault="00B82915" w:rsidP="00303C15">
            <w:pPr>
              <w:ind w:left="405"/>
              <w:jc w:val="center"/>
              <w:rPr>
                <w:rFonts w:ascii="Arial Narrow" w:hAnsi="Arial Narrow" w:cs="Arial"/>
                <w:color w:val="000000"/>
              </w:rPr>
            </w:pPr>
          </w:p>
        </w:tc>
        <w:tc>
          <w:tcPr>
            <w:tcW w:w="879" w:type="dxa"/>
          </w:tcPr>
          <w:p w14:paraId="426B95A0" w14:textId="77777777" w:rsidR="00B82915" w:rsidRPr="006E1842" w:rsidRDefault="00B82915" w:rsidP="00303C15">
            <w:pPr>
              <w:ind w:left="405"/>
              <w:jc w:val="center"/>
              <w:rPr>
                <w:rFonts w:ascii="Arial Narrow" w:hAnsi="Arial Narrow" w:cs="Arial"/>
                <w:color w:val="000000"/>
              </w:rPr>
            </w:pPr>
          </w:p>
        </w:tc>
        <w:tc>
          <w:tcPr>
            <w:tcW w:w="1088" w:type="dxa"/>
          </w:tcPr>
          <w:p w14:paraId="3457FB7C" w14:textId="77777777" w:rsidR="00B82915" w:rsidRPr="006E1842" w:rsidRDefault="00B82915" w:rsidP="00303C15">
            <w:pPr>
              <w:ind w:left="405"/>
              <w:jc w:val="center"/>
              <w:rPr>
                <w:rFonts w:ascii="Arial Narrow" w:hAnsi="Arial Narrow" w:cs="Arial"/>
                <w:color w:val="000000"/>
              </w:rPr>
            </w:pPr>
          </w:p>
        </w:tc>
      </w:tr>
      <w:tr w:rsidR="006E1842" w:rsidRPr="006E1842" w14:paraId="2D79598D" w14:textId="77777777" w:rsidTr="00303C15">
        <w:trPr>
          <w:trHeight w:val="567"/>
        </w:trPr>
        <w:tc>
          <w:tcPr>
            <w:tcW w:w="1004" w:type="dxa"/>
            <w:noWrap/>
          </w:tcPr>
          <w:p w14:paraId="6FF53A4B"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2DCA3E11" w14:textId="77777777" w:rsidR="00B82915" w:rsidRPr="006E1842" w:rsidRDefault="00B82915" w:rsidP="00303C15">
            <w:pPr>
              <w:jc w:val="center"/>
              <w:rPr>
                <w:rFonts w:ascii="Arial Narrow" w:hAnsi="Arial Narrow" w:cs="Arial"/>
                <w:color w:val="000000"/>
              </w:rPr>
            </w:pPr>
          </w:p>
        </w:tc>
        <w:tc>
          <w:tcPr>
            <w:tcW w:w="1357" w:type="dxa"/>
          </w:tcPr>
          <w:p w14:paraId="42BBDE87"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3C54BE67" w14:textId="77777777" w:rsidR="00B82915" w:rsidRPr="006E1842" w:rsidRDefault="00B82915" w:rsidP="00303C15">
            <w:pPr>
              <w:ind w:left="345"/>
              <w:jc w:val="center"/>
              <w:rPr>
                <w:rFonts w:ascii="Arial Narrow" w:hAnsi="Arial Narrow" w:cs="Arial"/>
                <w:color w:val="000000"/>
              </w:rPr>
            </w:pPr>
          </w:p>
        </w:tc>
        <w:tc>
          <w:tcPr>
            <w:tcW w:w="833" w:type="dxa"/>
          </w:tcPr>
          <w:p w14:paraId="1A195BB3" w14:textId="77777777" w:rsidR="00B82915" w:rsidRPr="006E1842" w:rsidRDefault="00B82915" w:rsidP="00303C15">
            <w:pPr>
              <w:ind w:left="345"/>
              <w:jc w:val="center"/>
              <w:rPr>
                <w:rFonts w:ascii="Arial Narrow" w:hAnsi="Arial Narrow" w:cs="Arial"/>
                <w:color w:val="000000"/>
              </w:rPr>
            </w:pPr>
          </w:p>
        </w:tc>
        <w:tc>
          <w:tcPr>
            <w:tcW w:w="879" w:type="dxa"/>
          </w:tcPr>
          <w:p w14:paraId="59DF932E" w14:textId="77777777" w:rsidR="00B82915" w:rsidRPr="006E1842" w:rsidRDefault="00B82915" w:rsidP="00303C15">
            <w:pPr>
              <w:ind w:left="345"/>
              <w:jc w:val="center"/>
              <w:rPr>
                <w:rFonts w:ascii="Arial Narrow" w:hAnsi="Arial Narrow" w:cs="Arial"/>
                <w:color w:val="000000"/>
              </w:rPr>
            </w:pPr>
          </w:p>
        </w:tc>
        <w:tc>
          <w:tcPr>
            <w:tcW w:w="1088" w:type="dxa"/>
          </w:tcPr>
          <w:p w14:paraId="711E2B8B" w14:textId="77777777" w:rsidR="00B82915" w:rsidRPr="006E1842" w:rsidRDefault="00B82915" w:rsidP="00303C15">
            <w:pPr>
              <w:ind w:left="345"/>
              <w:jc w:val="center"/>
              <w:rPr>
                <w:rFonts w:ascii="Arial Narrow" w:hAnsi="Arial Narrow" w:cs="Arial"/>
                <w:color w:val="000000"/>
              </w:rPr>
            </w:pPr>
          </w:p>
        </w:tc>
      </w:tr>
      <w:tr w:rsidR="006E1842" w:rsidRPr="006E1842" w14:paraId="46C0A267" w14:textId="77777777" w:rsidTr="00303C15">
        <w:trPr>
          <w:trHeight w:val="567"/>
        </w:trPr>
        <w:tc>
          <w:tcPr>
            <w:tcW w:w="1004" w:type="dxa"/>
            <w:noWrap/>
          </w:tcPr>
          <w:p w14:paraId="236D38FC"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302FEF51" w14:textId="77777777" w:rsidR="00B82915" w:rsidRPr="006E1842" w:rsidRDefault="00B82915" w:rsidP="00303C15">
            <w:pPr>
              <w:jc w:val="center"/>
              <w:rPr>
                <w:rFonts w:ascii="Arial Narrow" w:hAnsi="Arial Narrow" w:cs="Arial"/>
                <w:color w:val="000000"/>
              </w:rPr>
            </w:pPr>
          </w:p>
        </w:tc>
        <w:tc>
          <w:tcPr>
            <w:tcW w:w="1357" w:type="dxa"/>
          </w:tcPr>
          <w:p w14:paraId="39FCD31D"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333BCD76" w14:textId="77777777" w:rsidR="00B82915" w:rsidRPr="006E1842" w:rsidRDefault="00B82915" w:rsidP="00303C15">
            <w:pPr>
              <w:ind w:left="495"/>
              <w:jc w:val="center"/>
              <w:rPr>
                <w:rFonts w:ascii="Arial Narrow" w:hAnsi="Arial Narrow" w:cs="Arial"/>
                <w:color w:val="000000"/>
              </w:rPr>
            </w:pPr>
          </w:p>
        </w:tc>
        <w:tc>
          <w:tcPr>
            <w:tcW w:w="833" w:type="dxa"/>
          </w:tcPr>
          <w:p w14:paraId="1845FE1D" w14:textId="77777777" w:rsidR="00B82915" w:rsidRPr="006E1842" w:rsidRDefault="00B82915" w:rsidP="00303C15">
            <w:pPr>
              <w:ind w:left="495"/>
              <w:jc w:val="center"/>
              <w:rPr>
                <w:rFonts w:ascii="Arial Narrow" w:hAnsi="Arial Narrow" w:cs="Arial"/>
                <w:color w:val="000000"/>
              </w:rPr>
            </w:pPr>
          </w:p>
        </w:tc>
        <w:tc>
          <w:tcPr>
            <w:tcW w:w="879" w:type="dxa"/>
          </w:tcPr>
          <w:p w14:paraId="503254A2" w14:textId="77777777" w:rsidR="00B82915" w:rsidRPr="006E1842" w:rsidRDefault="00B82915" w:rsidP="00303C15">
            <w:pPr>
              <w:ind w:left="495"/>
              <w:jc w:val="center"/>
              <w:rPr>
                <w:rFonts w:ascii="Arial Narrow" w:hAnsi="Arial Narrow" w:cs="Arial"/>
                <w:color w:val="000000"/>
              </w:rPr>
            </w:pPr>
          </w:p>
        </w:tc>
        <w:tc>
          <w:tcPr>
            <w:tcW w:w="1088" w:type="dxa"/>
          </w:tcPr>
          <w:p w14:paraId="35E5AA3C" w14:textId="77777777" w:rsidR="00B82915" w:rsidRPr="006E1842" w:rsidRDefault="00B82915" w:rsidP="00303C15">
            <w:pPr>
              <w:ind w:left="495"/>
              <w:jc w:val="center"/>
              <w:rPr>
                <w:rFonts w:ascii="Arial Narrow" w:hAnsi="Arial Narrow" w:cs="Arial"/>
                <w:color w:val="000000"/>
              </w:rPr>
            </w:pPr>
          </w:p>
        </w:tc>
      </w:tr>
      <w:tr w:rsidR="006E1842" w:rsidRPr="006E1842" w14:paraId="37ECF248" w14:textId="77777777" w:rsidTr="00303C15">
        <w:trPr>
          <w:trHeight w:val="567"/>
        </w:trPr>
        <w:tc>
          <w:tcPr>
            <w:tcW w:w="1004" w:type="dxa"/>
            <w:noWrap/>
          </w:tcPr>
          <w:p w14:paraId="672324C1"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4A45EA10" w14:textId="77777777" w:rsidR="00B82915" w:rsidRPr="006E1842" w:rsidRDefault="00B82915" w:rsidP="00303C15">
            <w:pPr>
              <w:jc w:val="center"/>
              <w:rPr>
                <w:rFonts w:ascii="Arial Narrow" w:hAnsi="Arial Narrow" w:cs="Arial"/>
                <w:color w:val="000000"/>
              </w:rPr>
            </w:pPr>
          </w:p>
        </w:tc>
        <w:tc>
          <w:tcPr>
            <w:tcW w:w="1357" w:type="dxa"/>
          </w:tcPr>
          <w:p w14:paraId="77313B81"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36C4BFF2" w14:textId="77777777" w:rsidR="00B82915" w:rsidRPr="006E1842" w:rsidRDefault="00B82915" w:rsidP="00303C15">
            <w:pPr>
              <w:ind w:left="660"/>
              <w:jc w:val="center"/>
              <w:rPr>
                <w:rFonts w:ascii="Arial Narrow" w:hAnsi="Arial Narrow" w:cs="Arial"/>
                <w:color w:val="000000"/>
              </w:rPr>
            </w:pPr>
          </w:p>
        </w:tc>
        <w:tc>
          <w:tcPr>
            <w:tcW w:w="833" w:type="dxa"/>
          </w:tcPr>
          <w:p w14:paraId="350478F6" w14:textId="77777777" w:rsidR="00B82915" w:rsidRPr="006E1842" w:rsidRDefault="00B82915" w:rsidP="00303C15">
            <w:pPr>
              <w:ind w:left="660"/>
              <w:jc w:val="center"/>
              <w:rPr>
                <w:rFonts w:ascii="Arial Narrow" w:hAnsi="Arial Narrow" w:cs="Arial"/>
                <w:color w:val="000000"/>
              </w:rPr>
            </w:pPr>
          </w:p>
        </w:tc>
        <w:tc>
          <w:tcPr>
            <w:tcW w:w="879" w:type="dxa"/>
          </w:tcPr>
          <w:p w14:paraId="07A14B3D" w14:textId="77777777" w:rsidR="00B82915" w:rsidRPr="006E1842" w:rsidRDefault="00B82915" w:rsidP="00303C15">
            <w:pPr>
              <w:ind w:left="660"/>
              <w:jc w:val="center"/>
              <w:rPr>
                <w:rFonts w:ascii="Arial Narrow" w:hAnsi="Arial Narrow" w:cs="Arial"/>
                <w:color w:val="000000"/>
              </w:rPr>
            </w:pPr>
          </w:p>
        </w:tc>
        <w:tc>
          <w:tcPr>
            <w:tcW w:w="1088" w:type="dxa"/>
          </w:tcPr>
          <w:p w14:paraId="51D01CC7" w14:textId="77777777" w:rsidR="00B82915" w:rsidRPr="006E1842" w:rsidRDefault="00B82915" w:rsidP="00303C15">
            <w:pPr>
              <w:ind w:left="660"/>
              <w:jc w:val="center"/>
              <w:rPr>
                <w:rFonts w:ascii="Arial Narrow" w:hAnsi="Arial Narrow" w:cs="Arial"/>
                <w:color w:val="000000"/>
              </w:rPr>
            </w:pPr>
          </w:p>
        </w:tc>
      </w:tr>
      <w:tr w:rsidR="006E1842" w:rsidRPr="006E1842" w14:paraId="68D2A93F" w14:textId="77777777" w:rsidTr="00303C15">
        <w:trPr>
          <w:trHeight w:val="567"/>
        </w:trPr>
        <w:tc>
          <w:tcPr>
            <w:tcW w:w="1004" w:type="dxa"/>
            <w:noWrap/>
          </w:tcPr>
          <w:p w14:paraId="181794E4"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5BB7B569" w14:textId="77777777" w:rsidR="00B82915" w:rsidRPr="006E1842" w:rsidRDefault="00B82915" w:rsidP="00303C15">
            <w:pPr>
              <w:jc w:val="center"/>
              <w:rPr>
                <w:rFonts w:ascii="Arial Narrow" w:hAnsi="Arial Narrow" w:cs="Arial"/>
                <w:color w:val="000000"/>
              </w:rPr>
            </w:pPr>
          </w:p>
        </w:tc>
        <w:tc>
          <w:tcPr>
            <w:tcW w:w="1357" w:type="dxa"/>
          </w:tcPr>
          <w:p w14:paraId="31B75B08"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622C0C3C" w14:textId="77777777" w:rsidR="00B82915" w:rsidRPr="006E1842" w:rsidRDefault="00B82915" w:rsidP="00303C15">
            <w:pPr>
              <w:ind w:left="465"/>
              <w:jc w:val="center"/>
              <w:rPr>
                <w:rFonts w:ascii="Arial Narrow" w:hAnsi="Arial Narrow" w:cs="Arial"/>
                <w:color w:val="000000"/>
              </w:rPr>
            </w:pPr>
          </w:p>
        </w:tc>
        <w:tc>
          <w:tcPr>
            <w:tcW w:w="833" w:type="dxa"/>
          </w:tcPr>
          <w:p w14:paraId="4EDE3AD4" w14:textId="77777777" w:rsidR="00B82915" w:rsidRPr="006E1842" w:rsidRDefault="00B82915" w:rsidP="00303C15">
            <w:pPr>
              <w:ind w:left="465"/>
              <w:jc w:val="center"/>
              <w:rPr>
                <w:rFonts w:ascii="Arial Narrow" w:hAnsi="Arial Narrow" w:cs="Arial"/>
                <w:color w:val="000000"/>
              </w:rPr>
            </w:pPr>
          </w:p>
        </w:tc>
        <w:tc>
          <w:tcPr>
            <w:tcW w:w="879" w:type="dxa"/>
          </w:tcPr>
          <w:p w14:paraId="3E83B979" w14:textId="77777777" w:rsidR="00B82915" w:rsidRPr="006E1842" w:rsidRDefault="00B82915" w:rsidP="00303C15">
            <w:pPr>
              <w:ind w:left="465"/>
              <w:jc w:val="center"/>
              <w:rPr>
                <w:rFonts w:ascii="Arial Narrow" w:hAnsi="Arial Narrow" w:cs="Arial"/>
                <w:color w:val="000000"/>
              </w:rPr>
            </w:pPr>
          </w:p>
        </w:tc>
        <w:tc>
          <w:tcPr>
            <w:tcW w:w="1088" w:type="dxa"/>
          </w:tcPr>
          <w:p w14:paraId="5E6F245B" w14:textId="77777777" w:rsidR="00B82915" w:rsidRPr="006E1842" w:rsidRDefault="00B82915" w:rsidP="00303C15">
            <w:pPr>
              <w:ind w:left="465"/>
              <w:jc w:val="center"/>
              <w:rPr>
                <w:rFonts w:ascii="Arial Narrow" w:hAnsi="Arial Narrow" w:cs="Arial"/>
                <w:color w:val="000000"/>
              </w:rPr>
            </w:pPr>
          </w:p>
        </w:tc>
      </w:tr>
      <w:tr w:rsidR="006E1842" w:rsidRPr="006E1842" w14:paraId="2BB2A112" w14:textId="77777777" w:rsidTr="00303C15">
        <w:trPr>
          <w:trHeight w:val="567"/>
        </w:trPr>
        <w:tc>
          <w:tcPr>
            <w:tcW w:w="1004" w:type="dxa"/>
            <w:noWrap/>
          </w:tcPr>
          <w:p w14:paraId="74B3CF31"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31208DED" w14:textId="77777777" w:rsidR="00B82915" w:rsidRPr="006E1842" w:rsidRDefault="00B82915" w:rsidP="00303C15">
            <w:pPr>
              <w:jc w:val="center"/>
              <w:rPr>
                <w:rFonts w:ascii="Arial Narrow" w:hAnsi="Arial Narrow" w:cs="Arial"/>
                <w:color w:val="000000"/>
              </w:rPr>
            </w:pPr>
          </w:p>
        </w:tc>
        <w:tc>
          <w:tcPr>
            <w:tcW w:w="1357" w:type="dxa"/>
          </w:tcPr>
          <w:p w14:paraId="48F19224"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76804F22" w14:textId="77777777" w:rsidR="00B82915" w:rsidRPr="006E1842" w:rsidRDefault="00B82915" w:rsidP="00303C15">
            <w:pPr>
              <w:ind w:left="465"/>
              <w:jc w:val="center"/>
              <w:rPr>
                <w:rFonts w:ascii="Arial Narrow" w:hAnsi="Arial Narrow" w:cs="Arial"/>
                <w:color w:val="000000"/>
              </w:rPr>
            </w:pPr>
          </w:p>
        </w:tc>
        <w:tc>
          <w:tcPr>
            <w:tcW w:w="833" w:type="dxa"/>
          </w:tcPr>
          <w:p w14:paraId="3368C64F" w14:textId="77777777" w:rsidR="00B82915" w:rsidRPr="006E1842" w:rsidRDefault="00B82915" w:rsidP="00303C15">
            <w:pPr>
              <w:ind w:left="465"/>
              <w:jc w:val="center"/>
              <w:rPr>
                <w:rFonts w:ascii="Arial Narrow" w:hAnsi="Arial Narrow" w:cs="Arial"/>
                <w:color w:val="000000"/>
              </w:rPr>
            </w:pPr>
          </w:p>
        </w:tc>
        <w:tc>
          <w:tcPr>
            <w:tcW w:w="879" w:type="dxa"/>
          </w:tcPr>
          <w:p w14:paraId="558CA162" w14:textId="77777777" w:rsidR="00B82915" w:rsidRPr="006E1842" w:rsidRDefault="00B82915" w:rsidP="00303C15">
            <w:pPr>
              <w:ind w:left="465"/>
              <w:jc w:val="center"/>
              <w:rPr>
                <w:rFonts w:ascii="Arial Narrow" w:hAnsi="Arial Narrow" w:cs="Arial"/>
                <w:color w:val="000000"/>
              </w:rPr>
            </w:pPr>
          </w:p>
        </w:tc>
        <w:tc>
          <w:tcPr>
            <w:tcW w:w="1088" w:type="dxa"/>
          </w:tcPr>
          <w:p w14:paraId="0F1820E5" w14:textId="77777777" w:rsidR="00B82915" w:rsidRPr="006E1842" w:rsidRDefault="00B82915" w:rsidP="00303C15">
            <w:pPr>
              <w:ind w:left="465"/>
              <w:jc w:val="center"/>
              <w:rPr>
                <w:rFonts w:ascii="Arial Narrow" w:hAnsi="Arial Narrow" w:cs="Arial"/>
                <w:color w:val="000000"/>
              </w:rPr>
            </w:pPr>
          </w:p>
        </w:tc>
      </w:tr>
      <w:tr w:rsidR="006E1842" w:rsidRPr="006E1842" w14:paraId="4FC2C894" w14:textId="77777777" w:rsidTr="00303C15">
        <w:trPr>
          <w:trHeight w:val="567"/>
        </w:trPr>
        <w:tc>
          <w:tcPr>
            <w:tcW w:w="1004" w:type="dxa"/>
            <w:noWrap/>
          </w:tcPr>
          <w:p w14:paraId="7EDA0BFF"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0E0B3B63" w14:textId="77777777" w:rsidR="00B82915" w:rsidRPr="006E1842" w:rsidRDefault="00B82915" w:rsidP="00303C15">
            <w:pPr>
              <w:jc w:val="center"/>
              <w:rPr>
                <w:rFonts w:ascii="Arial Narrow" w:hAnsi="Arial Narrow" w:cs="Arial"/>
                <w:color w:val="000000"/>
              </w:rPr>
            </w:pPr>
          </w:p>
        </w:tc>
        <w:tc>
          <w:tcPr>
            <w:tcW w:w="1357" w:type="dxa"/>
          </w:tcPr>
          <w:p w14:paraId="5FF20148"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62280976" w14:textId="77777777" w:rsidR="00B82915" w:rsidRPr="006E1842" w:rsidRDefault="00B82915" w:rsidP="00303C15">
            <w:pPr>
              <w:ind w:left="360"/>
              <w:jc w:val="center"/>
              <w:rPr>
                <w:rFonts w:ascii="Arial Narrow" w:hAnsi="Arial Narrow" w:cs="Arial"/>
                <w:color w:val="000000"/>
              </w:rPr>
            </w:pPr>
          </w:p>
        </w:tc>
        <w:tc>
          <w:tcPr>
            <w:tcW w:w="833" w:type="dxa"/>
          </w:tcPr>
          <w:p w14:paraId="34FFD9B2" w14:textId="77777777" w:rsidR="00B82915" w:rsidRPr="006E1842" w:rsidRDefault="00B82915" w:rsidP="00303C15">
            <w:pPr>
              <w:ind w:left="360"/>
              <w:jc w:val="center"/>
              <w:rPr>
                <w:rFonts w:ascii="Arial Narrow" w:hAnsi="Arial Narrow" w:cs="Arial"/>
                <w:color w:val="000000"/>
              </w:rPr>
            </w:pPr>
          </w:p>
        </w:tc>
        <w:tc>
          <w:tcPr>
            <w:tcW w:w="879" w:type="dxa"/>
          </w:tcPr>
          <w:p w14:paraId="564F55BC" w14:textId="77777777" w:rsidR="00B82915" w:rsidRPr="006E1842" w:rsidRDefault="00B82915" w:rsidP="00303C15">
            <w:pPr>
              <w:ind w:left="360"/>
              <w:jc w:val="center"/>
              <w:rPr>
                <w:rFonts w:ascii="Arial Narrow" w:hAnsi="Arial Narrow" w:cs="Arial"/>
                <w:color w:val="000000"/>
              </w:rPr>
            </w:pPr>
          </w:p>
        </w:tc>
        <w:tc>
          <w:tcPr>
            <w:tcW w:w="1088" w:type="dxa"/>
          </w:tcPr>
          <w:p w14:paraId="3C98DF7E" w14:textId="77777777" w:rsidR="00B82915" w:rsidRPr="006E1842" w:rsidRDefault="00B82915" w:rsidP="00303C15">
            <w:pPr>
              <w:ind w:left="360"/>
              <w:jc w:val="center"/>
              <w:rPr>
                <w:rFonts w:ascii="Arial Narrow" w:hAnsi="Arial Narrow" w:cs="Arial"/>
                <w:color w:val="000000"/>
              </w:rPr>
            </w:pPr>
          </w:p>
        </w:tc>
      </w:tr>
      <w:tr w:rsidR="006E1842" w:rsidRPr="006E1842" w14:paraId="68FE0616" w14:textId="77777777" w:rsidTr="00303C15">
        <w:trPr>
          <w:trHeight w:val="567"/>
        </w:trPr>
        <w:tc>
          <w:tcPr>
            <w:tcW w:w="1004" w:type="dxa"/>
            <w:noWrap/>
          </w:tcPr>
          <w:p w14:paraId="7E95AD81"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4F2E229A" w14:textId="77777777" w:rsidR="00B82915" w:rsidRPr="006E1842" w:rsidRDefault="00B82915" w:rsidP="00303C15">
            <w:pPr>
              <w:jc w:val="center"/>
              <w:rPr>
                <w:rFonts w:ascii="Arial Narrow" w:hAnsi="Arial Narrow" w:cs="Arial"/>
                <w:color w:val="000000"/>
              </w:rPr>
            </w:pPr>
          </w:p>
        </w:tc>
        <w:tc>
          <w:tcPr>
            <w:tcW w:w="1357" w:type="dxa"/>
          </w:tcPr>
          <w:p w14:paraId="37F247C9"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64B8BBB1" w14:textId="77777777" w:rsidR="00B82915" w:rsidRPr="006E1842" w:rsidRDefault="00B82915" w:rsidP="00303C15">
            <w:pPr>
              <w:ind w:left="585"/>
              <w:jc w:val="center"/>
              <w:rPr>
                <w:rFonts w:ascii="Arial Narrow" w:hAnsi="Arial Narrow" w:cs="Arial"/>
                <w:color w:val="000000"/>
              </w:rPr>
            </w:pPr>
          </w:p>
        </w:tc>
        <w:tc>
          <w:tcPr>
            <w:tcW w:w="833" w:type="dxa"/>
          </w:tcPr>
          <w:p w14:paraId="1E054EB1" w14:textId="77777777" w:rsidR="00B82915" w:rsidRPr="006E1842" w:rsidRDefault="00B82915" w:rsidP="00303C15">
            <w:pPr>
              <w:ind w:left="585"/>
              <w:jc w:val="center"/>
              <w:rPr>
                <w:rFonts w:ascii="Arial Narrow" w:hAnsi="Arial Narrow" w:cs="Arial"/>
                <w:color w:val="000000"/>
              </w:rPr>
            </w:pPr>
          </w:p>
        </w:tc>
        <w:tc>
          <w:tcPr>
            <w:tcW w:w="879" w:type="dxa"/>
          </w:tcPr>
          <w:p w14:paraId="4CA8AA87" w14:textId="77777777" w:rsidR="00B82915" w:rsidRPr="006E1842" w:rsidRDefault="00B82915" w:rsidP="00303C15">
            <w:pPr>
              <w:ind w:left="585"/>
              <w:jc w:val="center"/>
              <w:rPr>
                <w:rFonts w:ascii="Arial Narrow" w:hAnsi="Arial Narrow" w:cs="Arial"/>
                <w:color w:val="000000"/>
              </w:rPr>
            </w:pPr>
          </w:p>
        </w:tc>
        <w:tc>
          <w:tcPr>
            <w:tcW w:w="1088" w:type="dxa"/>
          </w:tcPr>
          <w:p w14:paraId="7DA2C8CB" w14:textId="77777777" w:rsidR="00B82915" w:rsidRPr="006E1842" w:rsidRDefault="00B82915" w:rsidP="00303C15">
            <w:pPr>
              <w:ind w:left="585"/>
              <w:jc w:val="center"/>
              <w:rPr>
                <w:rFonts w:ascii="Arial Narrow" w:hAnsi="Arial Narrow" w:cs="Arial"/>
                <w:color w:val="000000"/>
              </w:rPr>
            </w:pPr>
          </w:p>
        </w:tc>
      </w:tr>
      <w:tr w:rsidR="006E1842" w:rsidRPr="006E1842" w14:paraId="3EEF32CE" w14:textId="77777777" w:rsidTr="00303C15">
        <w:trPr>
          <w:trHeight w:val="567"/>
        </w:trPr>
        <w:tc>
          <w:tcPr>
            <w:tcW w:w="1004" w:type="dxa"/>
            <w:noWrap/>
          </w:tcPr>
          <w:p w14:paraId="743C5B05" w14:textId="77777777" w:rsidR="00B82915" w:rsidRPr="006E1842" w:rsidRDefault="00B82915" w:rsidP="00B82915">
            <w:pPr>
              <w:pStyle w:val="Akapitzlist2"/>
              <w:widowControl/>
              <w:numPr>
                <w:ilvl w:val="0"/>
                <w:numId w:val="36"/>
              </w:numPr>
              <w:autoSpaceDE/>
              <w:autoSpaceDN/>
              <w:adjustRightInd/>
              <w:spacing w:line="276" w:lineRule="auto"/>
              <w:contextualSpacing/>
              <w:jc w:val="center"/>
              <w:rPr>
                <w:rFonts w:ascii="Arial Narrow" w:hAnsi="Arial Narrow" w:cs="Arial"/>
                <w:color w:val="000000"/>
              </w:rPr>
            </w:pPr>
          </w:p>
        </w:tc>
        <w:tc>
          <w:tcPr>
            <w:tcW w:w="2019" w:type="dxa"/>
          </w:tcPr>
          <w:p w14:paraId="4A7CD7A3" w14:textId="77777777" w:rsidR="00B82915" w:rsidRPr="006E1842" w:rsidRDefault="00B82915" w:rsidP="00303C15">
            <w:pPr>
              <w:jc w:val="center"/>
              <w:rPr>
                <w:rFonts w:ascii="Arial Narrow" w:hAnsi="Arial Narrow" w:cs="Arial"/>
                <w:color w:val="000000"/>
              </w:rPr>
            </w:pPr>
          </w:p>
        </w:tc>
        <w:tc>
          <w:tcPr>
            <w:tcW w:w="1357" w:type="dxa"/>
          </w:tcPr>
          <w:p w14:paraId="326955C4"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0E0C19F8" w14:textId="77777777" w:rsidR="00B82915" w:rsidRPr="006E1842" w:rsidRDefault="00B82915" w:rsidP="00303C15">
            <w:pPr>
              <w:ind w:left="465"/>
              <w:jc w:val="center"/>
              <w:rPr>
                <w:rFonts w:ascii="Arial Narrow" w:hAnsi="Arial Narrow" w:cs="Arial"/>
                <w:color w:val="000000"/>
              </w:rPr>
            </w:pPr>
          </w:p>
        </w:tc>
        <w:tc>
          <w:tcPr>
            <w:tcW w:w="833" w:type="dxa"/>
          </w:tcPr>
          <w:p w14:paraId="014D09CD" w14:textId="77777777" w:rsidR="00B82915" w:rsidRPr="006E1842" w:rsidRDefault="00B82915" w:rsidP="00303C15">
            <w:pPr>
              <w:ind w:left="465"/>
              <w:jc w:val="center"/>
              <w:rPr>
                <w:rFonts w:ascii="Arial Narrow" w:hAnsi="Arial Narrow" w:cs="Arial"/>
                <w:color w:val="000000"/>
              </w:rPr>
            </w:pPr>
          </w:p>
        </w:tc>
        <w:tc>
          <w:tcPr>
            <w:tcW w:w="879" w:type="dxa"/>
          </w:tcPr>
          <w:p w14:paraId="037DB4A0" w14:textId="77777777" w:rsidR="00B82915" w:rsidRPr="006E1842" w:rsidRDefault="00B82915" w:rsidP="00303C15">
            <w:pPr>
              <w:ind w:left="465"/>
              <w:jc w:val="center"/>
              <w:rPr>
                <w:rFonts w:ascii="Arial Narrow" w:hAnsi="Arial Narrow" w:cs="Arial"/>
                <w:color w:val="000000"/>
              </w:rPr>
            </w:pPr>
          </w:p>
        </w:tc>
        <w:tc>
          <w:tcPr>
            <w:tcW w:w="1088" w:type="dxa"/>
          </w:tcPr>
          <w:p w14:paraId="0887059E" w14:textId="77777777" w:rsidR="00B82915" w:rsidRPr="006E1842" w:rsidRDefault="00B82915" w:rsidP="00303C15">
            <w:pPr>
              <w:ind w:left="465"/>
              <w:jc w:val="center"/>
              <w:rPr>
                <w:rFonts w:ascii="Arial Narrow" w:hAnsi="Arial Narrow" w:cs="Arial"/>
                <w:color w:val="000000"/>
              </w:rPr>
            </w:pPr>
          </w:p>
        </w:tc>
      </w:tr>
      <w:tr w:rsidR="006E1842" w:rsidRPr="006E1842" w14:paraId="4E4DFA29" w14:textId="77777777" w:rsidTr="00303C15">
        <w:trPr>
          <w:trHeight w:val="567"/>
        </w:trPr>
        <w:tc>
          <w:tcPr>
            <w:tcW w:w="1004" w:type="dxa"/>
            <w:noWrap/>
          </w:tcPr>
          <w:p w14:paraId="797CF071" w14:textId="77777777" w:rsidR="00B82915" w:rsidRPr="006E1842" w:rsidRDefault="00B82915" w:rsidP="00303C15">
            <w:pPr>
              <w:pStyle w:val="Akapitzlist2"/>
              <w:widowControl/>
              <w:adjustRightInd/>
              <w:spacing w:line="276" w:lineRule="auto"/>
              <w:ind w:left="142"/>
              <w:contextualSpacing/>
              <w:jc w:val="center"/>
              <w:rPr>
                <w:rFonts w:ascii="Arial Narrow" w:hAnsi="Arial Narrow" w:cs="Arial"/>
                <w:color w:val="000000"/>
              </w:rPr>
            </w:pPr>
            <w:r w:rsidRPr="006E1842">
              <w:rPr>
                <w:rFonts w:ascii="Arial Narrow" w:hAnsi="Arial Narrow" w:cs="Arial"/>
                <w:color w:val="000000"/>
              </w:rPr>
              <w:t>…</w:t>
            </w:r>
          </w:p>
        </w:tc>
        <w:tc>
          <w:tcPr>
            <w:tcW w:w="2019" w:type="dxa"/>
          </w:tcPr>
          <w:p w14:paraId="492108C6" w14:textId="77777777" w:rsidR="00B82915" w:rsidRPr="006E1842" w:rsidRDefault="00B82915" w:rsidP="00303C15">
            <w:pPr>
              <w:jc w:val="center"/>
              <w:rPr>
                <w:rFonts w:ascii="Arial Narrow" w:hAnsi="Arial Narrow" w:cs="Arial"/>
                <w:color w:val="000000"/>
              </w:rPr>
            </w:pPr>
          </w:p>
        </w:tc>
        <w:tc>
          <w:tcPr>
            <w:tcW w:w="1357" w:type="dxa"/>
          </w:tcPr>
          <w:p w14:paraId="135A7929" w14:textId="77777777" w:rsidR="00B82915" w:rsidRPr="006E1842" w:rsidRDefault="00B82915" w:rsidP="00303C15">
            <w:pPr>
              <w:ind w:left="284" w:firstLine="211"/>
              <w:jc w:val="center"/>
              <w:rPr>
                <w:rFonts w:ascii="Arial Narrow" w:hAnsi="Arial Narrow" w:cs="Arial"/>
                <w:color w:val="000000"/>
              </w:rPr>
            </w:pPr>
          </w:p>
        </w:tc>
        <w:tc>
          <w:tcPr>
            <w:tcW w:w="1684" w:type="dxa"/>
          </w:tcPr>
          <w:p w14:paraId="10E6DC95" w14:textId="77777777" w:rsidR="00B82915" w:rsidRPr="006E1842" w:rsidRDefault="00B82915" w:rsidP="00303C15">
            <w:pPr>
              <w:ind w:left="405"/>
              <w:jc w:val="center"/>
              <w:rPr>
                <w:rFonts w:ascii="Arial Narrow" w:hAnsi="Arial Narrow" w:cs="Arial"/>
                <w:color w:val="000000"/>
              </w:rPr>
            </w:pPr>
          </w:p>
        </w:tc>
        <w:tc>
          <w:tcPr>
            <w:tcW w:w="833" w:type="dxa"/>
          </w:tcPr>
          <w:p w14:paraId="03A90CEF" w14:textId="77777777" w:rsidR="00B82915" w:rsidRPr="006E1842" w:rsidRDefault="00B82915" w:rsidP="00303C15">
            <w:pPr>
              <w:ind w:left="405"/>
              <w:jc w:val="center"/>
              <w:rPr>
                <w:rFonts w:ascii="Arial Narrow" w:hAnsi="Arial Narrow" w:cs="Arial"/>
                <w:color w:val="000000"/>
              </w:rPr>
            </w:pPr>
          </w:p>
        </w:tc>
        <w:tc>
          <w:tcPr>
            <w:tcW w:w="879" w:type="dxa"/>
          </w:tcPr>
          <w:p w14:paraId="0761E746" w14:textId="77777777" w:rsidR="00B82915" w:rsidRPr="006E1842" w:rsidRDefault="00B82915" w:rsidP="00303C15">
            <w:pPr>
              <w:ind w:left="405"/>
              <w:jc w:val="center"/>
              <w:rPr>
                <w:rFonts w:ascii="Arial Narrow" w:hAnsi="Arial Narrow" w:cs="Arial"/>
                <w:color w:val="000000"/>
              </w:rPr>
            </w:pPr>
          </w:p>
        </w:tc>
        <w:tc>
          <w:tcPr>
            <w:tcW w:w="1088" w:type="dxa"/>
          </w:tcPr>
          <w:p w14:paraId="51F20F9E" w14:textId="77777777" w:rsidR="00B82915" w:rsidRPr="006E1842" w:rsidRDefault="00B82915" w:rsidP="00303C15">
            <w:pPr>
              <w:ind w:left="405"/>
              <w:jc w:val="center"/>
              <w:rPr>
                <w:rFonts w:ascii="Arial Narrow" w:hAnsi="Arial Narrow" w:cs="Arial"/>
                <w:color w:val="000000"/>
              </w:rPr>
            </w:pPr>
          </w:p>
        </w:tc>
      </w:tr>
    </w:tbl>
    <w:p w14:paraId="2082E7F7" w14:textId="77777777" w:rsidR="00B82915" w:rsidRPr="006E1842" w:rsidRDefault="00B82915" w:rsidP="00B82915">
      <w:pPr>
        <w:tabs>
          <w:tab w:val="left" w:pos="709"/>
        </w:tabs>
        <w:spacing w:before="60" w:after="60"/>
        <w:jc w:val="right"/>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44CD0" w:rsidRPr="006E1842" w14:paraId="30D43EA3" w14:textId="77777777" w:rsidTr="009446F5">
        <w:tc>
          <w:tcPr>
            <w:tcW w:w="4530" w:type="dxa"/>
          </w:tcPr>
          <w:p w14:paraId="1C0C00BE" w14:textId="77777777" w:rsidR="00C44CD0" w:rsidRDefault="00C44CD0" w:rsidP="009446F5">
            <w:pPr>
              <w:spacing w:before="0" w:after="0"/>
              <w:jc w:val="center"/>
              <w:rPr>
                <w:rFonts w:ascii="Arial Narrow" w:hAnsi="Arial Narrow" w:cs="Arial"/>
                <w:b/>
                <w:szCs w:val="20"/>
              </w:rPr>
            </w:pPr>
            <w:r>
              <w:rPr>
                <w:rFonts w:ascii="Arial Narrow" w:hAnsi="Arial Narrow" w:cs="Arial"/>
                <w:b/>
                <w:szCs w:val="20"/>
              </w:rPr>
              <w:t>Przedstawiciel Wykonawcy</w:t>
            </w:r>
            <w:r w:rsidRPr="006E1842">
              <w:rPr>
                <w:rFonts w:ascii="Arial Narrow" w:hAnsi="Arial Narrow" w:cs="Arial"/>
                <w:b/>
                <w:szCs w:val="20"/>
              </w:rPr>
              <w:t>:</w:t>
            </w:r>
          </w:p>
          <w:p w14:paraId="13853FE9" w14:textId="77777777" w:rsidR="00C44CD0" w:rsidRPr="006E1842" w:rsidRDefault="00C44CD0" w:rsidP="009446F5">
            <w:pPr>
              <w:spacing w:before="0" w:after="0"/>
              <w:jc w:val="center"/>
              <w:rPr>
                <w:rFonts w:ascii="Arial Narrow" w:hAnsi="Arial Narrow" w:cs="Arial"/>
                <w:b/>
                <w:szCs w:val="20"/>
              </w:rPr>
            </w:pPr>
          </w:p>
          <w:p w14:paraId="3FFC1F0E" w14:textId="69339376" w:rsidR="00C44CD0" w:rsidRPr="006E1842" w:rsidRDefault="00C44CD0" w:rsidP="00C44CD0">
            <w:pPr>
              <w:spacing w:before="0" w:after="0"/>
              <w:jc w:val="center"/>
              <w:rPr>
                <w:rFonts w:ascii="Arial Narrow" w:hAnsi="Arial Narrow" w:cs="Arial"/>
                <w:szCs w:val="20"/>
              </w:rPr>
            </w:pPr>
            <w:r>
              <w:rPr>
                <w:rFonts w:ascii="Arial Narrow" w:hAnsi="Arial Narrow" w:cs="Arial"/>
                <w:szCs w:val="20"/>
              </w:rPr>
              <w:t>...........................................................</w:t>
            </w:r>
          </w:p>
          <w:p w14:paraId="46403E9E" w14:textId="77777777" w:rsidR="00C44CD0" w:rsidRPr="006E1842" w:rsidRDefault="00C44CD0" w:rsidP="009446F5">
            <w:pPr>
              <w:spacing w:before="0" w:after="0"/>
              <w:outlineLvl w:val="0"/>
              <w:rPr>
                <w:rFonts w:ascii="Arial Narrow" w:hAnsi="Arial Narrow" w:cs="Arial"/>
                <w:b/>
                <w:szCs w:val="20"/>
              </w:rPr>
            </w:pPr>
          </w:p>
        </w:tc>
        <w:tc>
          <w:tcPr>
            <w:tcW w:w="4530" w:type="dxa"/>
          </w:tcPr>
          <w:p w14:paraId="29AF07C5" w14:textId="77777777" w:rsidR="00C44CD0" w:rsidRPr="006E1842" w:rsidRDefault="00C44CD0" w:rsidP="009446F5">
            <w:pPr>
              <w:spacing w:before="0" w:after="0"/>
              <w:jc w:val="center"/>
              <w:rPr>
                <w:rFonts w:ascii="Arial Narrow" w:hAnsi="Arial Narrow" w:cs="Arial"/>
                <w:szCs w:val="20"/>
              </w:rPr>
            </w:pPr>
            <w:r>
              <w:rPr>
                <w:rFonts w:ascii="Arial Narrow" w:hAnsi="Arial Narrow" w:cs="Arial"/>
                <w:b/>
                <w:szCs w:val="20"/>
              </w:rPr>
              <w:t>Przedstawiciel Zamawiającego:</w:t>
            </w:r>
          </w:p>
          <w:p w14:paraId="3AC9D846" w14:textId="77777777" w:rsidR="00C44CD0" w:rsidRDefault="00C44CD0" w:rsidP="009446F5">
            <w:pPr>
              <w:spacing w:before="0" w:after="0"/>
              <w:jc w:val="center"/>
              <w:rPr>
                <w:rFonts w:ascii="Arial Narrow" w:hAnsi="Arial Narrow" w:cs="Arial"/>
                <w:szCs w:val="20"/>
              </w:rPr>
            </w:pPr>
          </w:p>
          <w:p w14:paraId="6C7AC8BF" w14:textId="77777777" w:rsidR="00C44CD0" w:rsidRPr="006E1842" w:rsidRDefault="00C44CD0" w:rsidP="009446F5">
            <w:pPr>
              <w:spacing w:before="0" w:after="0"/>
              <w:jc w:val="center"/>
              <w:rPr>
                <w:rFonts w:ascii="Arial Narrow" w:hAnsi="Arial Narrow" w:cs="Arial"/>
                <w:szCs w:val="20"/>
              </w:rPr>
            </w:pPr>
            <w:r>
              <w:rPr>
                <w:rFonts w:ascii="Arial Narrow" w:hAnsi="Arial Narrow" w:cs="Arial"/>
                <w:szCs w:val="20"/>
              </w:rPr>
              <w:t>...........................................................</w:t>
            </w:r>
          </w:p>
          <w:p w14:paraId="3D7446FD" w14:textId="77777777" w:rsidR="00C44CD0" w:rsidRPr="006E1842" w:rsidRDefault="00C44CD0" w:rsidP="009446F5">
            <w:pPr>
              <w:spacing w:before="0" w:after="0"/>
              <w:jc w:val="center"/>
              <w:outlineLvl w:val="0"/>
              <w:rPr>
                <w:rFonts w:ascii="Arial Narrow" w:hAnsi="Arial Narrow" w:cs="Arial"/>
                <w:b/>
                <w:szCs w:val="20"/>
              </w:rPr>
            </w:pPr>
          </w:p>
        </w:tc>
      </w:tr>
    </w:tbl>
    <w:p w14:paraId="5DDDEE96" w14:textId="3BF2F672" w:rsidR="001B1902" w:rsidRPr="006E1842" w:rsidRDefault="001B1902" w:rsidP="00C44CD0">
      <w:pPr>
        <w:spacing w:before="0" w:after="60" w:line="276" w:lineRule="auto"/>
        <w:jc w:val="left"/>
        <w:rPr>
          <w:rFonts w:ascii="Arial Narrow" w:hAnsi="Arial Narrow"/>
          <w:sz w:val="22"/>
          <w:highlight w:val="yellow"/>
        </w:rPr>
      </w:pPr>
    </w:p>
    <w:sectPr w:rsidR="001B1902" w:rsidRPr="006E1842" w:rsidSect="00593CF8">
      <w:footerReference w:type="default" r:id="rId11"/>
      <w:pgSz w:w="11906" w:h="16838"/>
      <w:pgMar w:top="1702"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0A0E" w14:textId="77777777" w:rsidR="00CC0777" w:rsidRDefault="00CC0777" w:rsidP="00580B9D">
      <w:r>
        <w:separator/>
      </w:r>
    </w:p>
  </w:endnote>
  <w:endnote w:type="continuationSeparator" w:id="0">
    <w:p w14:paraId="3C593088" w14:textId="77777777" w:rsidR="00CC0777" w:rsidRDefault="00CC0777" w:rsidP="0058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E61C" w14:textId="77777777" w:rsidR="001B1902" w:rsidRPr="00C033C3" w:rsidRDefault="001B1902" w:rsidP="005242CA">
    <w:pPr>
      <w:pStyle w:val="Stopka"/>
      <w:pBdr>
        <w:top w:val="single" w:sz="4" w:space="1" w:color="auto"/>
      </w:pBdr>
      <w:jc w:val="right"/>
      <w:rPr>
        <w:sz w:val="12"/>
      </w:rPr>
    </w:pPr>
  </w:p>
  <w:p w14:paraId="33567D51" w14:textId="086D5076" w:rsidR="001B1902" w:rsidRPr="005242CA" w:rsidRDefault="001B1902" w:rsidP="005242CA">
    <w:pPr>
      <w:pStyle w:val="Stopka"/>
      <w:pBdr>
        <w:top w:val="single" w:sz="4" w:space="1" w:color="auto"/>
      </w:pBdr>
      <w:jc w:val="center"/>
      <w:rPr>
        <w:sz w:val="16"/>
        <w:lang w:val="pl-PL"/>
      </w:rPr>
    </w:pPr>
    <w:r w:rsidRPr="005242CA">
      <w:rPr>
        <w:sz w:val="16"/>
        <w:lang w:val="pl-PL"/>
      </w:rPr>
      <w:t xml:space="preserve">Załącznik nr </w:t>
    </w:r>
    <w:r w:rsidR="00C90FDA">
      <w:rPr>
        <w:sz w:val="16"/>
        <w:lang w:val="pl-PL"/>
      </w:rPr>
      <w:t>4</w:t>
    </w:r>
    <w:r w:rsidRPr="005242CA">
      <w:rPr>
        <w:sz w:val="16"/>
        <w:lang w:val="pl-PL"/>
      </w:rPr>
      <w:t xml:space="preserve"> do </w:t>
    </w:r>
    <w:r w:rsidR="00C90FDA">
      <w:rPr>
        <w:sz w:val="16"/>
        <w:lang w:val="pl-PL"/>
      </w:rPr>
      <w:t xml:space="preserve">Umowy </w:t>
    </w:r>
    <w:r w:rsidR="000B7021">
      <w:rPr>
        <w:sz w:val="16"/>
        <w:lang w:val="pl-PL"/>
      </w:rPr>
      <w:t xml:space="preserve">- </w:t>
    </w:r>
    <w:r w:rsidR="00593CF8">
      <w:rPr>
        <w:sz w:val="16"/>
        <w:lang w:val="pl-PL"/>
      </w:rPr>
      <w:t>post</w:t>
    </w:r>
    <w:r w:rsidR="000B7021">
      <w:rPr>
        <w:sz w:val="16"/>
        <w:lang w:val="pl-PL"/>
      </w:rPr>
      <w:t>ę</w:t>
    </w:r>
    <w:r w:rsidR="00593CF8">
      <w:rPr>
        <w:sz w:val="16"/>
        <w:lang w:val="pl-PL"/>
      </w:rPr>
      <w:t>powanie</w:t>
    </w:r>
    <w:r w:rsidRPr="005242CA">
      <w:rPr>
        <w:sz w:val="16"/>
        <w:lang w:val="pl-PL"/>
      </w:rPr>
      <w:t xml:space="preserve">: </w:t>
    </w:r>
    <w:r w:rsidR="00BE0BF8" w:rsidRPr="0005046E">
      <w:rPr>
        <w:rFonts w:eastAsia="Candara" w:cs="Candara"/>
        <w:sz w:val="16"/>
        <w:szCs w:val="16"/>
      </w:rPr>
      <w:t>BAF-WZPL.25</w:t>
    </w:r>
    <w:r w:rsidR="000B7021">
      <w:rPr>
        <w:rFonts w:eastAsia="Candara" w:cs="Candara"/>
        <w:sz w:val="16"/>
        <w:szCs w:val="16"/>
      </w:rPr>
      <w:t>3</w:t>
    </w:r>
    <w:r w:rsidR="00BE0BF8" w:rsidRPr="0005046E">
      <w:rPr>
        <w:rFonts w:eastAsia="Candara" w:cs="Candara"/>
        <w:sz w:val="16"/>
        <w:szCs w:val="16"/>
      </w:rPr>
      <w:t>.2.2017</w:t>
    </w:r>
    <w:r w:rsidRPr="005242CA">
      <w:rPr>
        <w:sz w:val="16"/>
        <w:lang w:val="pl-PL"/>
      </w:rPr>
      <w:t xml:space="preserve">– str. </w:t>
    </w:r>
    <w:r w:rsidRPr="005242CA">
      <w:rPr>
        <w:sz w:val="16"/>
        <w:lang w:val="pl-PL"/>
      </w:rPr>
      <w:fldChar w:fldCharType="begin"/>
    </w:r>
    <w:r w:rsidRPr="005242CA">
      <w:rPr>
        <w:sz w:val="16"/>
        <w:lang w:val="pl-PL"/>
      </w:rPr>
      <w:instrText>PAGE   \* MERGEFORMAT</w:instrText>
    </w:r>
    <w:r w:rsidRPr="005242CA">
      <w:rPr>
        <w:sz w:val="16"/>
        <w:lang w:val="pl-PL"/>
      </w:rPr>
      <w:fldChar w:fldCharType="separate"/>
    </w:r>
    <w:r w:rsidR="005C42EF">
      <w:rPr>
        <w:noProof/>
        <w:sz w:val="16"/>
        <w:lang w:val="pl-PL"/>
      </w:rPr>
      <w:t>8</w:t>
    </w:r>
    <w:r w:rsidRPr="005242CA">
      <w:rPr>
        <w:sz w:val="16"/>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82F7" w14:textId="77777777" w:rsidR="00593CF8" w:rsidRPr="00C033C3" w:rsidRDefault="00593CF8" w:rsidP="005242CA">
    <w:pPr>
      <w:pStyle w:val="Stopka"/>
      <w:pBdr>
        <w:top w:val="single" w:sz="4" w:space="1" w:color="auto"/>
      </w:pBdr>
      <w:jc w:val="right"/>
      <w:rPr>
        <w:sz w:val="12"/>
      </w:rPr>
    </w:pPr>
  </w:p>
  <w:p w14:paraId="25F82EE0" w14:textId="700D111C" w:rsidR="00593CF8" w:rsidRPr="005242CA" w:rsidRDefault="00593CF8" w:rsidP="005242CA">
    <w:pPr>
      <w:pStyle w:val="Stopka"/>
      <w:pBdr>
        <w:top w:val="single" w:sz="4" w:space="1" w:color="auto"/>
      </w:pBdr>
      <w:jc w:val="center"/>
      <w:rPr>
        <w:sz w:val="16"/>
        <w:lang w:val="pl-PL"/>
      </w:rPr>
    </w:pPr>
    <w:r w:rsidRPr="005242CA">
      <w:rPr>
        <w:sz w:val="16"/>
        <w:lang w:val="pl-PL"/>
      </w:rPr>
      <w:t xml:space="preserve">Załącznik nr </w:t>
    </w:r>
    <w:r w:rsidR="000B7021">
      <w:rPr>
        <w:sz w:val="16"/>
        <w:lang w:val="pl-PL"/>
      </w:rPr>
      <w:t>5</w:t>
    </w:r>
    <w:r w:rsidRPr="005242CA">
      <w:rPr>
        <w:sz w:val="16"/>
        <w:lang w:val="pl-PL"/>
      </w:rPr>
      <w:t xml:space="preserve"> do </w:t>
    </w:r>
    <w:r>
      <w:rPr>
        <w:sz w:val="16"/>
        <w:lang w:val="pl-PL"/>
      </w:rPr>
      <w:t>Umowy - post</w:t>
    </w:r>
    <w:r w:rsidR="000B7021">
      <w:rPr>
        <w:sz w:val="16"/>
        <w:lang w:val="pl-PL"/>
      </w:rPr>
      <w:t>ę</w:t>
    </w:r>
    <w:r>
      <w:rPr>
        <w:sz w:val="16"/>
        <w:lang w:val="pl-PL"/>
      </w:rPr>
      <w:t>powanie</w:t>
    </w:r>
    <w:r w:rsidRPr="005242CA">
      <w:rPr>
        <w:sz w:val="16"/>
        <w:lang w:val="pl-PL"/>
      </w:rPr>
      <w:t xml:space="preserve">: </w:t>
    </w:r>
    <w:r w:rsidR="00BE0BF8" w:rsidRPr="0005046E">
      <w:rPr>
        <w:rFonts w:eastAsia="Candara" w:cs="Candara"/>
        <w:sz w:val="16"/>
        <w:szCs w:val="16"/>
      </w:rPr>
      <w:t>BAF-WZPL.25</w:t>
    </w:r>
    <w:r w:rsidR="000B7021">
      <w:rPr>
        <w:rFonts w:eastAsia="Candara" w:cs="Candara"/>
        <w:sz w:val="16"/>
        <w:szCs w:val="16"/>
      </w:rPr>
      <w:t>3</w:t>
    </w:r>
    <w:r w:rsidR="00BE0BF8" w:rsidRPr="0005046E">
      <w:rPr>
        <w:rFonts w:eastAsia="Candara" w:cs="Candara"/>
        <w:sz w:val="16"/>
        <w:szCs w:val="16"/>
      </w:rPr>
      <w:t>.2.2017</w:t>
    </w:r>
    <w:r w:rsidRPr="005242CA">
      <w:rPr>
        <w:sz w:val="16"/>
        <w:lang w:val="pl-PL"/>
      </w:rPr>
      <w:t xml:space="preserve">– str. </w:t>
    </w:r>
    <w:r w:rsidRPr="005242CA">
      <w:rPr>
        <w:sz w:val="16"/>
        <w:lang w:val="pl-PL"/>
      </w:rPr>
      <w:fldChar w:fldCharType="begin"/>
    </w:r>
    <w:r w:rsidRPr="005242CA">
      <w:rPr>
        <w:sz w:val="16"/>
        <w:lang w:val="pl-PL"/>
      </w:rPr>
      <w:instrText>PAGE   \* MERGEFORMAT</w:instrText>
    </w:r>
    <w:r w:rsidRPr="005242CA">
      <w:rPr>
        <w:sz w:val="16"/>
        <w:lang w:val="pl-PL"/>
      </w:rPr>
      <w:fldChar w:fldCharType="separate"/>
    </w:r>
    <w:r w:rsidR="005C42EF">
      <w:rPr>
        <w:noProof/>
        <w:sz w:val="16"/>
        <w:lang w:val="pl-PL"/>
      </w:rPr>
      <w:t>3</w:t>
    </w:r>
    <w:r w:rsidRPr="005242CA">
      <w:rPr>
        <w:sz w:val="16"/>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B4B0" w14:textId="77777777" w:rsidR="00CC0777" w:rsidRDefault="00CC0777" w:rsidP="00580B9D">
      <w:r>
        <w:separator/>
      </w:r>
    </w:p>
  </w:footnote>
  <w:footnote w:type="continuationSeparator" w:id="0">
    <w:p w14:paraId="50416A94" w14:textId="77777777" w:rsidR="00CC0777" w:rsidRDefault="00CC0777" w:rsidP="00580B9D">
      <w:r>
        <w:continuationSeparator/>
      </w:r>
    </w:p>
  </w:footnote>
  <w:footnote w:id="1">
    <w:p w14:paraId="2069939A" w14:textId="0948ED8E" w:rsidR="00FB727B" w:rsidRDefault="00FB727B">
      <w:pPr>
        <w:pStyle w:val="Tekstprzypisudolnego"/>
      </w:pPr>
      <w:r>
        <w:rPr>
          <w:rStyle w:val="Odwoanieprzypisudolnego"/>
        </w:rPr>
        <w:footnoteRef/>
      </w:r>
      <w:r>
        <w:t xml:space="preserve"> Na każde ze szkoleń będzie sporządzona odrębna umowa. Zakres zgodnie z pkt. 1.1 lub 2.1 OPZ</w:t>
      </w:r>
      <w:r w:rsidR="00F50E1D">
        <w:t>.</w:t>
      </w:r>
    </w:p>
  </w:footnote>
  <w:footnote w:id="2">
    <w:p w14:paraId="41579DCB" w14:textId="27AB061F" w:rsidR="00FB727B" w:rsidRDefault="00FB727B">
      <w:pPr>
        <w:pStyle w:val="Tekstprzypisudolnego"/>
      </w:pPr>
      <w:r>
        <w:rPr>
          <w:rStyle w:val="Odwoanieprzypisudolnego"/>
        </w:rPr>
        <w:footnoteRef/>
      </w:r>
      <w:r>
        <w:t xml:space="preserve"> w przypadku Umowy na część </w:t>
      </w:r>
      <w:r w:rsidR="0026359B">
        <w:t>1</w:t>
      </w:r>
      <w:r w:rsidR="00F50E1D">
        <w:t>.</w:t>
      </w:r>
    </w:p>
  </w:footnote>
  <w:footnote w:id="3">
    <w:p w14:paraId="20BB974B" w14:textId="4531408B" w:rsidR="00FB727B" w:rsidRDefault="00FB727B">
      <w:pPr>
        <w:pStyle w:val="Tekstprzypisudolnego"/>
      </w:pPr>
      <w:r>
        <w:rPr>
          <w:rStyle w:val="Odwoanieprzypisudolnego"/>
        </w:rPr>
        <w:footnoteRef/>
      </w:r>
      <w:r>
        <w:t xml:space="preserve"> w przypadku Umowy na cześć 2</w:t>
      </w:r>
      <w:r w:rsidR="00F50E1D">
        <w:t>.</w:t>
      </w:r>
    </w:p>
  </w:footnote>
  <w:footnote w:id="4">
    <w:p w14:paraId="65EB1C42" w14:textId="3D3160CE" w:rsidR="006050C5" w:rsidRDefault="006050C5">
      <w:pPr>
        <w:pStyle w:val="Tekstprzypisudolnego"/>
      </w:pPr>
      <w:r>
        <w:rPr>
          <w:rStyle w:val="Odwoanieprzypisudolnego"/>
        </w:rPr>
        <w:footnoteRef/>
      </w:r>
      <w:r>
        <w:t xml:space="preserve"> stosownie do części zamówienia</w:t>
      </w:r>
      <w:r w:rsidR="00F50E1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7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5"/>
      <w:gridCol w:w="4472"/>
      <w:gridCol w:w="3370"/>
    </w:tblGrid>
    <w:tr w:rsidR="000B7021" w14:paraId="1569EE09" w14:textId="77777777" w:rsidTr="00F05568">
      <w:trPr>
        <w:trHeight w:val="862"/>
        <w:jc w:val="center"/>
      </w:trPr>
      <w:tc>
        <w:tcPr>
          <w:tcW w:w="2865" w:type="dxa"/>
          <w:vAlign w:val="center"/>
        </w:tcPr>
        <w:p w14:paraId="27BB6207" w14:textId="77777777" w:rsidR="000B7021" w:rsidRDefault="000B7021" w:rsidP="000B7021">
          <w:pPr>
            <w:spacing w:after="0"/>
            <w:ind w:right="131"/>
            <w:jc w:val="center"/>
            <w:rPr>
              <w:rFonts w:eastAsia="Candara" w:cs="Candara"/>
              <w:position w:val="1"/>
              <w:sz w:val="16"/>
              <w:szCs w:val="16"/>
            </w:rPr>
          </w:pPr>
          <w:r>
            <w:rPr>
              <w:noProof/>
            </w:rPr>
            <w:drawing>
              <wp:inline distT="0" distB="0" distL="0" distR="0" wp14:anchorId="1E632EBD" wp14:editId="5E04CDE4">
                <wp:extent cx="1638000" cy="1083600"/>
                <wp:effectExtent l="0" t="0" r="635" b="254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moc_Techniczn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1083600"/>
                        </a:xfrm>
                        <a:prstGeom prst="rect">
                          <a:avLst/>
                        </a:prstGeom>
                      </pic:spPr>
                    </pic:pic>
                  </a:graphicData>
                </a:graphic>
              </wp:inline>
            </w:drawing>
          </w:r>
        </w:p>
      </w:tc>
      <w:tc>
        <w:tcPr>
          <w:tcW w:w="4472" w:type="dxa"/>
          <w:vAlign w:val="center"/>
        </w:tcPr>
        <w:p w14:paraId="5AAC76A4" w14:textId="77777777" w:rsidR="000B7021" w:rsidRDefault="000B7021" w:rsidP="000B7021">
          <w:pPr>
            <w:spacing w:after="0"/>
            <w:ind w:right="131"/>
            <w:jc w:val="center"/>
            <w:rPr>
              <w:rFonts w:eastAsia="Candara" w:cs="Candara"/>
              <w:position w:val="1"/>
              <w:sz w:val="16"/>
              <w:szCs w:val="16"/>
            </w:rPr>
          </w:pPr>
          <w:r>
            <w:rPr>
              <w:noProof/>
            </w:rPr>
            <w:drawing>
              <wp:inline distT="0" distB="0" distL="0" distR="0" wp14:anchorId="795B9DBC" wp14:editId="4ABF2371">
                <wp:extent cx="2143125" cy="450265"/>
                <wp:effectExtent l="0" t="0" r="0" b="6985"/>
                <wp:docPr id="53" name="Obraz 53"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net/uslugi/logotypy/logotypy-utk/send/25-logotypy-utk/334-logo-z-przezroczystym-tlem-18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7364" cy="455358"/>
                        </a:xfrm>
                        <a:prstGeom prst="rect">
                          <a:avLst/>
                        </a:prstGeom>
                        <a:noFill/>
                        <a:ln>
                          <a:noFill/>
                        </a:ln>
                      </pic:spPr>
                    </pic:pic>
                  </a:graphicData>
                </a:graphic>
              </wp:inline>
            </w:drawing>
          </w:r>
        </w:p>
      </w:tc>
      <w:tc>
        <w:tcPr>
          <w:tcW w:w="3370" w:type="dxa"/>
          <w:vAlign w:val="center"/>
        </w:tcPr>
        <w:p w14:paraId="25505216" w14:textId="77777777" w:rsidR="000B7021" w:rsidRDefault="000B7021" w:rsidP="000B7021">
          <w:pPr>
            <w:spacing w:after="0"/>
            <w:ind w:right="131"/>
            <w:jc w:val="center"/>
            <w:rPr>
              <w:rFonts w:eastAsia="Candara" w:cs="Candara"/>
              <w:position w:val="1"/>
              <w:sz w:val="16"/>
              <w:szCs w:val="16"/>
            </w:rPr>
          </w:pPr>
          <w:r>
            <w:rPr>
              <w:noProof/>
            </w:rPr>
            <w:drawing>
              <wp:inline distT="0" distB="0" distL="0" distR="0" wp14:anchorId="21BF807E" wp14:editId="4AB11E77">
                <wp:extent cx="1987200" cy="648000"/>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FS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7200" cy="648000"/>
                        </a:xfrm>
                        <a:prstGeom prst="rect">
                          <a:avLst/>
                        </a:prstGeom>
                      </pic:spPr>
                    </pic:pic>
                  </a:graphicData>
                </a:graphic>
              </wp:inline>
            </w:drawing>
          </w:r>
        </w:p>
      </w:tc>
    </w:tr>
  </w:tbl>
  <w:p w14:paraId="1BDD9328" w14:textId="77777777" w:rsidR="000B7021" w:rsidRPr="00F62FAB" w:rsidRDefault="000B7021" w:rsidP="000B7021">
    <w:pPr>
      <w:pBdr>
        <w:bottom w:val="single" w:sz="4" w:space="1" w:color="auto"/>
      </w:pBdr>
      <w:spacing w:after="0"/>
      <w:ind w:right="-2" w:firstLine="20"/>
      <w:jc w:val="right"/>
      <w:rPr>
        <w:rFonts w:ascii="Candara" w:eastAsia="Candara" w:hAnsi="Candara" w:cs="Candara"/>
        <w:sz w:val="6"/>
        <w:szCs w:val="16"/>
      </w:rPr>
    </w:pPr>
  </w:p>
  <w:p w14:paraId="63ABAA8A" w14:textId="77777777" w:rsidR="000B7021" w:rsidRPr="000B7021" w:rsidRDefault="000B7021">
    <w:pPr>
      <w:pStyle w:val="Nagwek"/>
      <w:rPr>
        <w:sz w:val="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370"/>
    <w:multiLevelType w:val="hybridMultilevel"/>
    <w:tmpl w:val="5D74C082"/>
    <w:lvl w:ilvl="0" w:tplc="0415000F">
      <w:start w:val="1"/>
      <w:numFmt w:val="decimal"/>
      <w:lvlText w:val="%1."/>
      <w:lvlJc w:val="left"/>
      <w:pPr>
        <w:ind w:left="360" w:hanging="360"/>
      </w:pPr>
    </w:lvl>
    <w:lvl w:ilvl="1" w:tplc="68CE364C">
      <w:start w:val="1"/>
      <w:numFmt w:val="decimal"/>
      <w:lvlText w:val="%2)"/>
      <w:lvlJc w:val="left"/>
      <w:pPr>
        <w:tabs>
          <w:tab w:val="num" w:pos="1080"/>
        </w:tabs>
        <w:ind w:left="1080" w:hanging="360"/>
      </w:pPr>
      <w:rPr>
        <w:rFonts w:hint="default"/>
      </w:rPr>
    </w:lvl>
    <w:lvl w:ilvl="2" w:tplc="4F2A64BE">
      <w:start w:val="1"/>
      <w:numFmt w:val="upperRoman"/>
      <w:lvlText w:val="%3."/>
      <w:lvlJc w:val="left"/>
      <w:pPr>
        <w:ind w:left="2340" w:hanging="720"/>
      </w:pPr>
      <w:rPr>
        <w:rFonts w:hint="default"/>
        <w:b/>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37144A8"/>
    <w:multiLevelType w:val="hybridMultilevel"/>
    <w:tmpl w:val="31D04B20"/>
    <w:lvl w:ilvl="0" w:tplc="04150015">
      <w:start w:val="1"/>
      <w:numFmt w:val="upperLetter"/>
      <w:lvlText w:val="%1."/>
      <w:lvlJc w:val="left"/>
      <w:pPr>
        <w:ind w:left="720" w:hanging="360"/>
      </w:pPr>
      <w:rPr>
        <w:rFonts w:hint="default"/>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A845FD"/>
    <w:multiLevelType w:val="hybridMultilevel"/>
    <w:tmpl w:val="1262AD36"/>
    <w:lvl w:ilvl="0" w:tplc="DCA423EC">
      <w:start w:val="1"/>
      <w:numFmt w:val="decimal"/>
      <w:lvlText w:val="%1."/>
      <w:lvlJc w:val="left"/>
      <w:pPr>
        <w:ind w:left="720" w:hanging="360"/>
      </w:pPr>
      <w:rPr>
        <w:rFonts w:hint="default"/>
      </w:rPr>
    </w:lvl>
    <w:lvl w:ilvl="1" w:tplc="607016FC" w:tentative="1">
      <w:start w:val="1"/>
      <w:numFmt w:val="lowerLetter"/>
      <w:lvlText w:val="%2."/>
      <w:lvlJc w:val="left"/>
      <w:pPr>
        <w:ind w:left="1440" w:hanging="360"/>
      </w:pPr>
    </w:lvl>
    <w:lvl w:ilvl="2" w:tplc="4230861C" w:tentative="1">
      <w:start w:val="1"/>
      <w:numFmt w:val="lowerRoman"/>
      <w:lvlText w:val="%3."/>
      <w:lvlJc w:val="right"/>
      <w:pPr>
        <w:ind w:left="2160" w:hanging="180"/>
      </w:pPr>
    </w:lvl>
    <w:lvl w:ilvl="3" w:tplc="5516BE70" w:tentative="1">
      <w:start w:val="1"/>
      <w:numFmt w:val="decimal"/>
      <w:lvlText w:val="%4."/>
      <w:lvlJc w:val="left"/>
      <w:pPr>
        <w:ind w:left="2880" w:hanging="360"/>
      </w:pPr>
    </w:lvl>
    <w:lvl w:ilvl="4" w:tplc="55C6EF6E" w:tentative="1">
      <w:start w:val="1"/>
      <w:numFmt w:val="lowerLetter"/>
      <w:lvlText w:val="%5."/>
      <w:lvlJc w:val="left"/>
      <w:pPr>
        <w:ind w:left="3600" w:hanging="360"/>
      </w:pPr>
    </w:lvl>
    <w:lvl w:ilvl="5" w:tplc="E0DABB64" w:tentative="1">
      <w:start w:val="1"/>
      <w:numFmt w:val="lowerRoman"/>
      <w:lvlText w:val="%6."/>
      <w:lvlJc w:val="right"/>
      <w:pPr>
        <w:ind w:left="4320" w:hanging="180"/>
      </w:pPr>
    </w:lvl>
    <w:lvl w:ilvl="6" w:tplc="79763C02" w:tentative="1">
      <w:start w:val="1"/>
      <w:numFmt w:val="decimal"/>
      <w:lvlText w:val="%7."/>
      <w:lvlJc w:val="left"/>
      <w:pPr>
        <w:ind w:left="5040" w:hanging="360"/>
      </w:pPr>
    </w:lvl>
    <w:lvl w:ilvl="7" w:tplc="93442890" w:tentative="1">
      <w:start w:val="1"/>
      <w:numFmt w:val="lowerLetter"/>
      <w:lvlText w:val="%8."/>
      <w:lvlJc w:val="left"/>
      <w:pPr>
        <w:ind w:left="5760" w:hanging="360"/>
      </w:pPr>
    </w:lvl>
    <w:lvl w:ilvl="8" w:tplc="809C682C" w:tentative="1">
      <w:start w:val="1"/>
      <w:numFmt w:val="lowerRoman"/>
      <w:lvlText w:val="%9."/>
      <w:lvlJc w:val="right"/>
      <w:pPr>
        <w:ind w:left="6480" w:hanging="180"/>
      </w:pPr>
    </w:lvl>
  </w:abstractNum>
  <w:abstractNum w:abstractNumId="3">
    <w:nsid w:val="130F5D89"/>
    <w:multiLevelType w:val="hybridMultilevel"/>
    <w:tmpl w:val="21703B16"/>
    <w:lvl w:ilvl="0" w:tplc="161CB7A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9DE18C5"/>
    <w:multiLevelType w:val="hybridMultilevel"/>
    <w:tmpl w:val="BD4E05E4"/>
    <w:lvl w:ilvl="0" w:tplc="74AA0B3C">
      <w:start w:val="1"/>
      <w:numFmt w:val="decimal"/>
      <w:lvlText w:val="%1."/>
      <w:lvlJc w:val="left"/>
      <w:pPr>
        <w:tabs>
          <w:tab w:val="num" w:pos="360"/>
        </w:tabs>
        <w:ind w:left="360" w:hanging="360"/>
      </w:pPr>
      <w:rPr>
        <w:rFonts w:cs="Times New Roman"/>
      </w:rPr>
    </w:lvl>
    <w:lvl w:ilvl="1" w:tplc="47F26E06">
      <w:start w:val="1"/>
      <w:numFmt w:val="lowerLetter"/>
      <w:lvlText w:val="%2."/>
      <w:lvlJc w:val="left"/>
      <w:pPr>
        <w:tabs>
          <w:tab w:val="num" w:pos="1080"/>
        </w:tabs>
        <w:ind w:left="1080" w:hanging="360"/>
      </w:pPr>
      <w:rPr>
        <w:rFonts w:cs="Times New Roman"/>
      </w:rPr>
    </w:lvl>
    <w:lvl w:ilvl="2" w:tplc="4A96C060" w:tentative="1">
      <w:start w:val="1"/>
      <w:numFmt w:val="lowerRoman"/>
      <w:lvlText w:val="%3."/>
      <w:lvlJc w:val="right"/>
      <w:pPr>
        <w:tabs>
          <w:tab w:val="num" w:pos="1800"/>
        </w:tabs>
        <w:ind w:left="1800" w:hanging="180"/>
      </w:pPr>
      <w:rPr>
        <w:rFonts w:cs="Times New Roman"/>
      </w:rPr>
    </w:lvl>
    <w:lvl w:ilvl="3" w:tplc="A29840BE" w:tentative="1">
      <w:start w:val="1"/>
      <w:numFmt w:val="decimal"/>
      <w:lvlText w:val="%4."/>
      <w:lvlJc w:val="left"/>
      <w:pPr>
        <w:tabs>
          <w:tab w:val="num" w:pos="2520"/>
        </w:tabs>
        <w:ind w:left="2520" w:hanging="360"/>
      </w:pPr>
      <w:rPr>
        <w:rFonts w:cs="Times New Roman"/>
      </w:rPr>
    </w:lvl>
    <w:lvl w:ilvl="4" w:tplc="1A465098" w:tentative="1">
      <w:start w:val="1"/>
      <w:numFmt w:val="lowerLetter"/>
      <w:lvlText w:val="%5."/>
      <w:lvlJc w:val="left"/>
      <w:pPr>
        <w:tabs>
          <w:tab w:val="num" w:pos="3240"/>
        </w:tabs>
        <w:ind w:left="3240" w:hanging="360"/>
      </w:pPr>
      <w:rPr>
        <w:rFonts w:cs="Times New Roman"/>
      </w:rPr>
    </w:lvl>
    <w:lvl w:ilvl="5" w:tplc="6178D12A" w:tentative="1">
      <w:start w:val="1"/>
      <w:numFmt w:val="lowerRoman"/>
      <w:lvlText w:val="%6."/>
      <w:lvlJc w:val="right"/>
      <w:pPr>
        <w:tabs>
          <w:tab w:val="num" w:pos="3960"/>
        </w:tabs>
        <w:ind w:left="3960" w:hanging="180"/>
      </w:pPr>
      <w:rPr>
        <w:rFonts w:cs="Times New Roman"/>
      </w:rPr>
    </w:lvl>
    <w:lvl w:ilvl="6" w:tplc="E758C004" w:tentative="1">
      <w:start w:val="1"/>
      <w:numFmt w:val="decimal"/>
      <w:lvlText w:val="%7."/>
      <w:lvlJc w:val="left"/>
      <w:pPr>
        <w:tabs>
          <w:tab w:val="num" w:pos="4680"/>
        </w:tabs>
        <w:ind w:left="4680" w:hanging="360"/>
      </w:pPr>
      <w:rPr>
        <w:rFonts w:cs="Times New Roman"/>
      </w:rPr>
    </w:lvl>
    <w:lvl w:ilvl="7" w:tplc="DA9EA0BC" w:tentative="1">
      <w:start w:val="1"/>
      <w:numFmt w:val="lowerLetter"/>
      <w:lvlText w:val="%8."/>
      <w:lvlJc w:val="left"/>
      <w:pPr>
        <w:tabs>
          <w:tab w:val="num" w:pos="5400"/>
        </w:tabs>
        <w:ind w:left="5400" w:hanging="360"/>
      </w:pPr>
      <w:rPr>
        <w:rFonts w:cs="Times New Roman"/>
      </w:rPr>
    </w:lvl>
    <w:lvl w:ilvl="8" w:tplc="EB500092" w:tentative="1">
      <w:start w:val="1"/>
      <w:numFmt w:val="lowerRoman"/>
      <w:lvlText w:val="%9."/>
      <w:lvlJc w:val="right"/>
      <w:pPr>
        <w:tabs>
          <w:tab w:val="num" w:pos="6120"/>
        </w:tabs>
        <w:ind w:left="6120" w:hanging="180"/>
      </w:pPr>
      <w:rPr>
        <w:rFonts w:cs="Times New Roman"/>
      </w:rPr>
    </w:lvl>
  </w:abstractNum>
  <w:abstractNum w:abstractNumId="5">
    <w:nsid w:val="1BF40A50"/>
    <w:multiLevelType w:val="hybridMultilevel"/>
    <w:tmpl w:val="DAAC7AA8"/>
    <w:lvl w:ilvl="0" w:tplc="1FC6523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1B609C"/>
    <w:multiLevelType w:val="hybridMultilevel"/>
    <w:tmpl w:val="F5486950"/>
    <w:lvl w:ilvl="0" w:tplc="52AA947A">
      <w:start w:val="1"/>
      <w:numFmt w:val="decimal"/>
      <w:lvlText w:val="%1."/>
      <w:lvlJc w:val="left"/>
      <w:pPr>
        <w:ind w:left="360" w:hanging="360"/>
      </w:pPr>
      <w:rPr>
        <w:rFonts w:hint="default"/>
      </w:rPr>
    </w:lvl>
    <w:lvl w:ilvl="1" w:tplc="7480CD46" w:tentative="1">
      <w:start w:val="1"/>
      <w:numFmt w:val="lowerLetter"/>
      <w:lvlText w:val="%2."/>
      <w:lvlJc w:val="left"/>
      <w:pPr>
        <w:ind w:left="1080" w:hanging="360"/>
      </w:pPr>
    </w:lvl>
    <w:lvl w:ilvl="2" w:tplc="9AD8E708" w:tentative="1">
      <w:start w:val="1"/>
      <w:numFmt w:val="lowerRoman"/>
      <w:lvlText w:val="%3."/>
      <w:lvlJc w:val="right"/>
      <w:pPr>
        <w:ind w:left="1800" w:hanging="180"/>
      </w:pPr>
    </w:lvl>
    <w:lvl w:ilvl="3" w:tplc="AB625D8C" w:tentative="1">
      <w:start w:val="1"/>
      <w:numFmt w:val="decimal"/>
      <w:lvlText w:val="%4."/>
      <w:lvlJc w:val="left"/>
      <w:pPr>
        <w:ind w:left="2520" w:hanging="360"/>
      </w:pPr>
    </w:lvl>
    <w:lvl w:ilvl="4" w:tplc="26AE446E" w:tentative="1">
      <w:start w:val="1"/>
      <w:numFmt w:val="lowerLetter"/>
      <w:lvlText w:val="%5."/>
      <w:lvlJc w:val="left"/>
      <w:pPr>
        <w:ind w:left="3240" w:hanging="360"/>
      </w:pPr>
    </w:lvl>
    <w:lvl w:ilvl="5" w:tplc="96104C8E" w:tentative="1">
      <w:start w:val="1"/>
      <w:numFmt w:val="lowerRoman"/>
      <w:lvlText w:val="%6."/>
      <w:lvlJc w:val="right"/>
      <w:pPr>
        <w:ind w:left="3960" w:hanging="180"/>
      </w:pPr>
    </w:lvl>
    <w:lvl w:ilvl="6" w:tplc="33441E94" w:tentative="1">
      <w:start w:val="1"/>
      <w:numFmt w:val="decimal"/>
      <w:lvlText w:val="%7."/>
      <w:lvlJc w:val="left"/>
      <w:pPr>
        <w:ind w:left="4680" w:hanging="360"/>
      </w:pPr>
    </w:lvl>
    <w:lvl w:ilvl="7" w:tplc="82046674" w:tentative="1">
      <w:start w:val="1"/>
      <w:numFmt w:val="lowerLetter"/>
      <w:lvlText w:val="%8."/>
      <w:lvlJc w:val="left"/>
      <w:pPr>
        <w:ind w:left="5400" w:hanging="360"/>
      </w:pPr>
    </w:lvl>
    <w:lvl w:ilvl="8" w:tplc="D99CEA1E" w:tentative="1">
      <w:start w:val="1"/>
      <w:numFmt w:val="lowerRoman"/>
      <w:lvlText w:val="%9."/>
      <w:lvlJc w:val="right"/>
      <w:pPr>
        <w:ind w:left="6120" w:hanging="180"/>
      </w:pPr>
    </w:lvl>
  </w:abstractNum>
  <w:abstractNum w:abstractNumId="7">
    <w:nsid w:val="1D021D8D"/>
    <w:multiLevelType w:val="hybridMultilevel"/>
    <w:tmpl w:val="3BCEDF4A"/>
    <w:lvl w:ilvl="0" w:tplc="DE3AE24A">
      <w:start w:val="1"/>
      <w:numFmt w:val="decimal"/>
      <w:lvlText w:val="%1."/>
      <w:lvlJc w:val="left"/>
      <w:pPr>
        <w:ind w:left="360" w:hanging="360"/>
      </w:pPr>
      <w:rPr>
        <w:rFonts w:hint="default"/>
      </w:rPr>
    </w:lvl>
    <w:lvl w:ilvl="1" w:tplc="DDCA3EF0" w:tentative="1">
      <w:start w:val="1"/>
      <w:numFmt w:val="lowerLetter"/>
      <w:lvlText w:val="%2."/>
      <w:lvlJc w:val="left"/>
      <w:pPr>
        <w:ind w:left="1080" w:hanging="360"/>
      </w:pPr>
    </w:lvl>
    <w:lvl w:ilvl="2" w:tplc="0B5635A4" w:tentative="1">
      <w:start w:val="1"/>
      <w:numFmt w:val="lowerRoman"/>
      <w:lvlText w:val="%3."/>
      <w:lvlJc w:val="right"/>
      <w:pPr>
        <w:ind w:left="1800" w:hanging="180"/>
      </w:pPr>
    </w:lvl>
    <w:lvl w:ilvl="3" w:tplc="300212B8" w:tentative="1">
      <w:start w:val="1"/>
      <w:numFmt w:val="decimal"/>
      <w:lvlText w:val="%4."/>
      <w:lvlJc w:val="left"/>
      <w:pPr>
        <w:ind w:left="2520" w:hanging="360"/>
      </w:pPr>
    </w:lvl>
    <w:lvl w:ilvl="4" w:tplc="6D02865A" w:tentative="1">
      <w:start w:val="1"/>
      <w:numFmt w:val="lowerLetter"/>
      <w:lvlText w:val="%5."/>
      <w:lvlJc w:val="left"/>
      <w:pPr>
        <w:ind w:left="3240" w:hanging="360"/>
      </w:pPr>
    </w:lvl>
    <w:lvl w:ilvl="5" w:tplc="C43A6C1A" w:tentative="1">
      <w:start w:val="1"/>
      <w:numFmt w:val="lowerRoman"/>
      <w:lvlText w:val="%6."/>
      <w:lvlJc w:val="right"/>
      <w:pPr>
        <w:ind w:left="3960" w:hanging="180"/>
      </w:pPr>
    </w:lvl>
    <w:lvl w:ilvl="6" w:tplc="94E80CCA" w:tentative="1">
      <w:start w:val="1"/>
      <w:numFmt w:val="decimal"/>
      <w:lvlText w:val="%7."/>
      <w:lvlJc w:val="left"/>
      <w:pPr>
        <w:ind w:left="4680" w:hanging="360"/>
      </w:pPr>
    </w:lvl>
    <w:lvl w:ilvl="7" w:tplc="F4C6D1F8" w:tentative="1">
      <w:start w:val="1"/>
      <w:numFmt w:val="lowerLetter"/>
      <w:lvlText w:val="%8."/>
      <w:lvlJc w:val="left"/>
      <w:pPr>
        <w:ind w:left="5400" w:hanging="360"/>
      </w:pPr>
    </w:lvl>
    <w:lvl w:ilvl="8" w:tplc="B8728EF8" w:tentative="1">
      <w:start w:val="1"/>
      <w:numFmt w:val="lowerRoman"/>
      <w:lvlText w:val="%9."/>
      <w:lvlJc w:val="right"/>
      <w:pPr>
        <w:ind w:left="6120" w:hanging="180"/>
      </w:pPr>
    </w:lvl>
  </w:abstractNum>
  <w:abstractNum w:abstractNumId="8">
    <w:nsid w:val="212B19E0"/>
    <w:multiLevelType w:val="hybridMultilevel"/>
    <w:tmpl w:val="31226FEA"/>
    <w:lvl w:ilvl="0" w:tplc="669E21B4">
      <w:start w:val="1"/>
      <w:numFmt w:val="decimal"/>
      <w:lvlText w:val="%1."/>
      <w:lvlJc w:val="left"/>
      <w:pPr>
        <w:ind w:left="360" w:hanging="360"/>
      </w:pPr>
      <w:rPr>
        <w:rFonts w:hint="default"/>
      </w:rPr>
    </w:lvl>
    <w:lvl w:ilvl="1" w:tplc="55B46A38" w:tentative="1">
      <w:start w:val="1"/>
      <w:numFmt w:val="lowerLetter"/>
      <w:lvlText w:val="%2."/>
      <w:lvlJc w:val="left"/>
      <w:pPr>
        <w:ind w:left="1080" w:hanging="360"/>
      </w:pPr>
      <w:rPr>
        <w:rFonts w:cs="Times New Roman"/>
      </w:rPr>
    </w:lvl>
    <w:lvl w:ilvl="2" w:tplc="66CAB08C" w:tentative="1">
      <w:start w:val="1"/>
      <w:numFmt w:val="lowerRoman"/>
      <w:lvlText w:val="%3."/>
      <w:lvlJc w:val="right"/>
      <w:pPr>
        <w:ind w:left="1800" w:hanging="180"/>
      </w:pPr>
      <w:rPr>
        <w:rFonts w:cs="Times New Roman"/>
      </w:rPr>
    </w:lvl>
    <w:lvl w:ilvl="3" w:tplc="66FADC62" w:tentative="1">
      <w:start w:val="1"/>
      <w:numFmt w:val="decimal"/>
      <w:lvlText w:val="%4."/>
      <w:lvlJc w:val="left"/>
      <w:pPr>
        <w:ind w:left="2520" w:hanging="360"/>
      </w:pPr>
      <w:rPr>
        <w:rFonts w:cs="Times New Roman"/>
      </w:rPr>
    </w:lvl>
    <w:lvl w:ilvl="4" w:tplc="1DA8197E" w:tentative="1">
      <w:start w:val="1"/>
      <w:numFmt w:val="lowerLetter"/>
      <w:lvlText w:val="%5."/>
      <w:lvlJc w:val="left"/>
      <w:pPr>
        <w:ind w:left="3240" w:hanging="360"/>
      </w:pPr>
      <w:rPr>
        <w:rFonts w:cs="Times New Roman"/>
      </w:rPr>
    </w:lvl>
    <w:lvl w:ilvl="5" w:tplc="63D2F1F2" w:tentative="1">
      <w:start w:val="1"/>
      <w:numFmt w:val="lowerRoman"/>
      <w:lvlText w:val="%6."/>
      <w:lvlJc w:val="right"/>
      <w:pPr>
        <w:ind w:left="3960" w:hanging="180"/>
      </w:pPr>
      <w:rPr>
        <w:rFonts w:cs="Times New Roman"/>
      </w:rPr>
    </w:lvl>
    <w:lvl w:ilvl="6" w:tplc="6DDC0230" w:tentative="1">
      <w:start w:val="1"/>
      <w:numFmt w:val="decimal"/>
      <w:lvlText w:val="%7."/>
      <w:lvlJc w:val="left"/>
      <w:pPr>
        <w:ind w:left="4680" w:hanging="360"/>
      </w:pPr>
      <w:rPr>
        <w:rFonts w:cs="Times New Roman"/>
      </w:rPr>
    </w:lvl>
    <w:lvl w:ilvl="7" w:tplc="409E6C78" w:tentative="1">
      <w:start w:val="1"/>
      <w:numFmt w:val="lowerLetter"/>
      <w:lvlText w:val="%8."/>
      <w:lvlJc w:val="left"/>
      <w:pPr>
        <w:ind w:left="5400" w:hanging="360"/>
      </w:pPr>
      <w:rPr>
        <w:rFonts w:cs="Times New Roman"/>
      </w:rPr>
    </w:lvl>
    <w:lvl w:ilvl="8" w:tplc="9AB83596" w:tentative="1">
      <w:start w:val="1"/>
      <w:numFmt w:val="lowerRoman"/>
      <w:lvlText w:val="%9."/>
      <w:lvlJc w:val="right"/>
      <w:pPr>
        <w:ind w:left="6120" w:hanging="180"/>
      </w:pPr>
      <w:rPr>
        <w:rFonts w:cs="Times New Roman"/>
      </w:rPr>
    </w:lvl>
  </w:abstractNum>
  <w:abstractNum w:abstractNumId="9">
    <w:nsid w:val="30BD00BE"/>
    <w:multiLevelType w:val="hybridMultilevel"/>
    <w:tmpl w:val="3DBE00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5594B58"/>
    <w:multiLevelType w:val="multilevel"/>
    <w:tmpl w:val="02B8A85C"/>
    <w:lvl w:ilvl="0">
      <w:start w:val="1"/>
      <w:numFmt w:val="decimal"/>
      <w:pStyle w:val="paragraf"/>
      <w:suff w:val="nothing"/>
      <w:lvlText w:val="§ %1"/>
      <w:lvlJc w:val="center"/>
      <w:pPr>
        <w:ind w:left="0" w:firstLine="0"/>
      </w:pPr>
      <w:rPr>
        <w:rFonts w:ascii="Bookman Old Style" w:hAnsi="Bookman Old Style" w:hint="default"/>
        <w:b/>
        <w:i w:val="0"/>
        <w:sz w:val="20"/>
        <w:szCs w:val="20"/>
      </w:rPr>
    </w:lvl>
    <w:lvl w:ilvl="1">
      <w:start w:val="1"/>
      <w:numFmt w:val="decimal"/>
      <w:pStyle w:val="ustp"/>
      <w:lvlText w:val="%2."/>
      <w:lvlJc w:val="right"/>
      <w:pPr>
        <w:tabs>
          <w:tab w:val="num" w:pos="510"/>
        </w:tabs>
        <w:ind w:left="510" w:hanging="113"/>
      </w:pPr>
      <w:rPr>
        <w:rFonts w:ascii="Bookman Old Style" w:hAnsi="Bookman Old Style" w:cs="Times New Roman" w:hint="default"/>
        <w:sz w:val="20"/>
        <w:szCs w:val="24"/>
      </w:rPr>
    </w:lvl>
    <w:lvl w:ilvl="2">
      <w:start w:val="1"/>
      <w:numFmt w:val="decimal"/>
      <w:pStyle w:val="punkt"/>
      <w:lvlText w:val="%3)"/>
      <w:lvlJc w:val="right"/>
      <w:pPr>
        <w:tabs>
          <w:tab w:val="num" w:pos="1418"/>
        </w:tabs>
        <w:ind w:left="1418" w:hanging="284"/>
      </w:pPr>
      <w:rPr>
        <w:rFonts w:ascii="Bookman Old Style" w:hAnsi="Bookman Old Style" w:cs="Times New Roman" w:hint="default"/>
        <w:sz w:val="20"/>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1">
    <w:nsid w:val="3B5B6424"/>
    <w:multiLevelType w:val="multilevel"/>
    <w:tmpl w:val="E2B27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B9C171D"/>
    <w:multiLevelType w:val="hybridMultilevel"/>
    <w:tmpl w:val="C1E85BF2"/>
    <w:lvl w:ilvl="0" w:tplc="6F7C8A16">
      <w:start w:val="1"/>
      <w:numFmt w:val="decimal"/>
      <w:lvlText w:val="%1."/>
      <w:lvlJc w:val="left"/>
      <w:pPr>
        <w:ind w:left="360" w:hanging="360"/>
      </w:pPr>
      <w:rPr>
        <w:rFonts w:cs="Times New Roman"/>
      </w:rPr>
    </w:lvl>
    <w:lvl w:ilvl="1" w:tplc="EC2C1B16" w:tentative="1">
      <w:start w:val="1"/>
      <w:numFmt w:val="lowerLetter"/>
      <w:lvlText w:val="%2."/>
      <w:lvlJc w:val="left"/>
      <w:pPr>
        <w:ind w:left="1080" w:hanging="360"/>
      </w:pPr>
      <w:rPr>
        <w:rFonts w:cs="Times New Roman"/>
      </w:rPr>
    </w:lvl>
    <w:lvl w:ilvl="2" w:tplc="5FEA07FE" w:tentative="1">
      <w:start w:val="1"/>
      <w:numFmt w:val="lowerRoman"/>
      <w:lvlText w:val="%3."/>
      <w:lvlJc w:val="right"/>
      <w:pPr>
        <w:ind w:left="1800" w:hanging="180"/>
      </w:pPr>
      <w:rPr>
        <w:rFonts w:cs="Times New Roman"/>
      </w:rPr>
    </w:lvl>
    <w:lvl w:ilvl="3" w:tplc="F850AB48" w:tentative="1">
      <w:start w:val="1"/>
      <w:numFmt w:val="decimal"/>
      <w:lvlText w:val="%4."/>
      <w:lvlJc w:val="left"/>
      <w:pPr>
        <w:ind w:left="2520" w:hanging="360"/>
      </w:pPr>
      <w:rPr>
        <w:rFonts w:cs="Times New Roman"/>
      </w:rPr>
    </w:lvl>
    <w:lvl w:ilvl="4" w:tplc="860C10C0" w:tentative="1">
      <w:start w:val="1"/>
      <w:numFmt w:val="lowerLetter"/>
      <w:lvlText w:val="%5."/>
      <w:lvlJc w:val="left"/>
      <w:pPr>
        <w:ind w:left="3240" w:hanging="360"/>
      </w:pPr>
      <w:rPr>
        <w:rFonts w:cs="Times New Roman"/>
      </w:rPr>
    </w:lvl>
    <w:lvl w:ilvl="5" w:tplc="F43AF96C" w:tentative="1">
      <w:start w:val="1"/>
      <w:numFmt w:val="lowerRoman"/>
      <w:lvlText w:val="%6."/>
      <w:lvlJc w:val="right"/>
      <w:pPr>
        <w:ind w:left="3960" w:hanging="180"/>
      </w:pPr>
      <w:rPr>
        <w:rFonts w:cs="Times New Roman"/>
      </w:rPr>
    </w:lvl>
    <w:lvl w:ilvl="6" w:tplc="6F12A6BC" w:tentative="1">
      <w:start w:val="1"/>
      <w:numFmt w:val="decimal"/>
      <w:lvlText w:val="%7."/>
      <w:lvlJc w:val="left"/>
      <w:pPr>
        <w:ind w:left="4680" w:hanging="360"/>
      </w:pPr>
      <w:rPr>
        <w:rFonts w:cs="Times New Roman"/>
      </w:rPr>
    </w:lvl>
    <w:lvl w:ilvl="7" w:tplc="0CDA6A80" w:tentative="1">
      <w:start w:val="1"/>
      <w:numFmt w:val="lowerLetter"/>
      <w:lvlText w:val="%8."/>
      <w:lvlJc w:val="left"/>
      <w:pPr>
        <w:ind w:left="5400" w:hanging="360"/>
      </w:pPr>
      <w:rPr>
        <w:rFonts w:cs="Times New Roman"/>
      </w:rPr>
    </w:lvl>
    <w:lvl w:ilvl="8" w:tplc="23640714" w:tentative="1">
      <w:start w:val="1"/>
      <w:numFmt w:val="lowerRoman"/>
      <w:lvlText w:val="%9."/>
      <w:lvlJc w:val="right"/>
      <w:pPr>
        <w:ind w:left="6120" w:hanging="180"/>
      </w:pPr>
      <w:rPr>
        <w:rFonts w:cs="Times New Roman"/>
      </w:rPr>
    </w:lvl>
  </w:abstractNum>
  <w:abstractNum w:abstractNumId="13">
    <w:nsid w:val="3BDF215E"/>
    <w:multiLevelType w:val="hybridMultilevel"/>
    <w:tmpl w:val="8EB05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FB3F2A"/>
    <w:multiLevelType w:val="hybridMultilevel"/>
    <w:tmpl w:val="E0FCC37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00B6C91"/>
    <w:multiLevelType w:val="hybridMultilevel"/>
    <w:tmpl w:val="75FA9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D05BFC"/>
    <w:multiLevelType w:val="hybridMultilevel"/>
    <w:tmpl w:val="DC38128E"/>
    <w:lvl w:ilvl="0" w:tplc="49607B42">
      <w:start w:val="1"/>
      <w:numFmt w:val="decimal"/>
      <w:lvlText w:val="%1."/>
      <w:lvlJc w:val="left"/>
      <w:pPr>
        <w:ind w:left="360" w:hanging="360"/>
      </w:pPr>
      <w:rPr>
        <w:rFonts w:hint="default"/>
      </w:rPr>
    </w:lvl>
    <w:lvl w:ilvl="1" w:tplc="3592B15E">
      <w:start w:val="1"/>
      <w:numFmt w:val="lowerLetter"/>
      <w:lvlText w:val="%2."/>
      <w:lvlJc w:val="left"/>
      <w:pPr>
        <w:ind w:left="1080" w:hanging="360"/>
      </w:pPr>
    </w:lvl>
    <w:lvl w:ilvl="2" w:tplc="F5F8B27A" w:tentative="1">
      <w:start w:val="1"/>
      <w:numFmt w:val="lowerRoman"/>
      <w:lvlText w:val="%3."/>
      <w:lvlJc w:val="right"/>
      <w:pPr>
        <w:ind w:left="1800" w:hanging="180"/>
      </w:pPr>
    </w:lvl>
    <w:lvl w:ilvl="3" w:tplc="6F266C1E" w:tentative="1">
      <w:start w:val="1"/>
      <w:numFmt w:val="decimal"/>
      <w:lvlText w:val="%4."/>
      <w:lvlJc w:val="left"/>
      <w:pPr>
        <w:ind w:left="2520" w:hanging="360"/>
      </w:pPr>
    </w:lvl>
    <w:lvl w:ilvl="4" w:tplc="431A8D1E" w:tentative="1">
      <w:start w:val="1"/>
      <w:numFmt w:val="lowerLetter"/>
      <w:lvlText w:val="%5."/>
      <w:lvlJc w:val="left"/>
      <w:pPr>
        <w:ind w:left="3240" w:hanging="360"/>
      </w:pPr>
    </w:lvl>
    <w:lvl w:ilvl="5" w:tplc="5038DDB4" w:tentative="1">
      <w:start w:val="1"/>
      <w:numFmt w:val="lowerRoman"/>
      <w:lvlText w:val="%6."/>
      <w:lvlJc w:val="right"/>
      <w:pPr>
        <w:ind w:left="3960" w:hanging="180"/>
      </w:pPr>
    </w:lvl>
    <w:lvl w:ilvl="6" w:tplc="FE7A3514" w:tentative="1">
      <w:start w:val="1"/>
      <w:numFmt w:val="decimal"/>
      <w:lvlText w:val="%7."/>
      <w:lvlJc w:val="left"/>
      <w:pPr>
        <w:ind w:left="4680" w:hanging="360"/>
      </w:pPr>
    </w:lvl>
    <w:lvl w:ilvl="7" w:tplc="9D6EEB88" w:tentative="1">
      <w:start w:val="1"/>
      <w:numFmt w:val="lowerLetter"/>
      <w:lvlText w:val="%8."/>
      <w:lvlJc w:val="left"/>
      <w:pPr>
        <w:ind w:left="5400" w:hanging="360"/>
      </w:pPr>
    </w:lvl>
    <w:lvl w:ilvl="8" w:tplc="80469850" w:tentative="1">
      <w:start w:val="1"/>
      <w:numFmt w:val="lowerRoman"/>
      <w:lvlText w:val="%9."/>
      <w:lvlJc w:val="right"/>
      <w:pPr>
        <w:ind w:left="6120" w:hanging="180"/>
      </w:pPr>
    </w:lvl>
  </w:abstractNum>
  <w:abstractNum w:abstractNumId="17">
    <w:nsid w:val="5F417FFE"/>
    <w:multiLevelType w:val="multilevel"/>
    <w:tmpl w:val="E2B27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517D39"/>
    <w:multiLevelType w:val="hybridMultilevel"/>
    <w:tmpl w:val="C6F4366A"/>
    <w:lvl w:ilvl="0" w:tplc="DFB23C34">
      <w:start w:val="1"/>
      <w:numFmt w:val="decimal"/>
      <w:lvlText w:val="%1."/>
      <w:lvlJc w:val="left"/>
      <w:pPr>
        <w:ind w:left="720" w:hanging="360"/>
      </w:pPr>
      <w:rPr>
        <w:rFonts w:hint="default"/>
      </w:rPr>
    </w:lvl>
    <w:lvl w:ilvl="1" w:tplc="101AFA38" w:tentative="1">
      <w:start w:val="1"/>
      <w:numFmt w:val="lowerLetter"/>
      <w:lvlText w:val="%2."/>
      <w:lvlJc w:val="left"/>
      <w:pPr>
        <w:ind w:left="1440" w:hanging="360"/>
      </w:pPr>
    </w:lvl>
    <w:lvl w:ilvl="2" w:tplc="B7DAB264" w:tentative="1">
      <w:start w:val="1"/>
      <w:numFmt w:val="lowerRoman"/>
      <w:lvlText w:val="%3."/>
      <w:lvlJc w:val="right"/>
      <w:pPr>
        <w:ind w:left="2160" w:hanging="180"/>
      </w:pPr>
    </w:lvl>
    <w:lvl w:ilvl="3" w:tplc="3252CD5A" w:tentative="1">
      <w:start w:val="1"/>
      <w:numFmt w:val="decimal"/>
      <w:lvlText w:val="%4."/>
      <w:lvlJc w:val="left"/>
      <w:pPr>
        <w:ind w:left="2880" w:hanging="360"/>
      </w:pPr>
    </w:lvl>
    <w:lvl w:ilvl="4" w:tplc="7FFED6C4" w:tentative="1">
      <w:start w:val="1"/>
      <w:numFmt w:val="lowerLetter"/>
      <w:lvlText w:val="%5."/>
      <w:lvlJc w:val="left"/>
      <w:pPr>
        <w:ind w:left="3600" w:hanging="360"/>
      </w:pPr>
    </w:lvl>
    <w:lvl w:ilvl="5" w:tplc="D7AC6434" w:tentative="1">
      <w:start w:val="1"/>
      <w:numFmt w:val="lowerRoman"/>
      <w:lvlText w:val="%6."/>
      <w:lvlJc w:val="right"/>
      <w:pPr>
        <w:ind w:left="4320" w:hanging="180"/>
      </w:pPr>
    </w:lvl>
    <w:lvl w:ilvl="6" w:tplc="8CA88DC0" w:tentative="1">
      <w:start w:val="1"/>
      <w:numFmt w:val="decimal"/>
      <w:lvlText w:val="%7."/>
      <w:lvlJc w:val="left"/>
      <w:pPr>
        <w:ind w:left="5040" w:hanging="360"/>
      </w:pPr>
    </w:lvl>
    <w:lvl w:ilvl="7" w:tplc="8B5CAC9E" w:tentative="1">
      <w:start w:val="1"/>
      <w:numFmt w:val="lowerLetter"/>
      <w:lvlText w:val="%8."/>
      <w:lvlJc w:val="left"/>
      <w:pPr>
        <w:ind w:left="5760" w:hanging="360"/>
      </w:pPr>
    </w:lvl>
    <w:lvl w:ilvl="8" w:tplc="C958C9C4" w:tentative="1">
      <w:start w:val="1"/>
      <w:numFmt w:val="lowerRoman"/>
      <w:lvlText w:val="%9."/>
      <w:lvlJc w:val="right"/>
      <w:pPr>
        <w:ind w:left="6480" w:hanging="180"/>
      </w:pPr>
    </w:lvl>
  </w:abstractNum>
  <w:abstractNum w:abstractNumId="19">
    <w:nsid w:val="675C7B28"/>
    <w:multiLevelType w:val="hybridMultilevel"/>
    <w:tmpl w:val="D05CD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1F19CE"/>
    <w:multiLevelType w:val="hybridMultilevel"/>
    <w:tmpl w:val="D8A4C4EC"/>
    <w:lvl w:ilvl="0" w:tplc="E2A459F4">
      <w:start w:val="1"/>
      <w:numFmt w:val="decimal"/>
      <w:lvlText w:val="%1."/>
      <w:lvlJc w:val="left"/>
      <w:pPr>
        <w:ind w:left="720" w:hanging="360"/>
      </w:pPr>
      <w:rPr>
        <w:rFonts w:hint="default"/>
      </w:rPr>
    </w:lvl>
    <w:lvl w:ilvl="1" w:tplc="6234F5E4" w:tentative="1">
      <w:start w:val="1"/>
      <w:numFmt w:val="lowerLetter"/>
      <w:lvlText w:val="%2."/>
      <w:lvlJc w:val="left"/>
      <w:pPr>
        <w:ind w:left="1440" w:hanging="360"/>
      </w:pPr>
    </w:lvl>
    <w:lvl w:ilvl="2" w:tplc="C6E60F92" w:tentative="1">
      <w:start w:val="1"/>
      <w:numFmt w:val="lowerRoman"/>
      <w:lvlText w:val="%3."/>
      <w:lvlJc w:val="right"/>
      <w:pPr>
        <w:ind w:left="2160" w:hanging="180"/>
      </w:pPr>
    </w:lvl>
    <w:lvl w:ilvl="3" w:tplc="AFE43A98" w:tentative="1">
      <w:start w:val="1"/>
      <w:numFmt w:val="decimal"/>
      <w:lvlText w:val="%4."/>
      <w:lvlJc w:val="left"/>
      <w:pPr>
        <w:ind w:left="2880" w:hanging="360"/>
      </w:pPr>
    </w:lvl>
    <w:lvl w:ilvl="4" w:tplc="2D267F5C" w:tentative="1">
      <w:start w:val="1"/>
      <w:numFmt w:val="lowerLetter"/>
      <w:lvlText w:val="%5."/>
      <w:lvlJc w:val="left"/>
      <w:pPr>
        <w:ind w:left="3600" w:hanging="360"/>
      </w:pPr>
    </w:lvl>
    <w:lvl w:ilvl="5" w:tplc="9446AD08" w:tentative="1">
      <w:start w:val="1"/>
      <w:numFmt w:val="lowerRoman"/>
      <w:lvlText w:val="%6."/>
      <w:lvlJc w:val="right"/>
      <w:pPr>
        <w:ind w:left="4320" w:hanging="180"/>
      </w:pPr>
    </w:lvl>
    <w:lvl w:ilvl="6" w:tplc="7ECE0B36" w:tentative="1">
      <w:start w:val="1"/>
      <w:numFmt w:val="decimal"/>
      <w:lvlText w:val="%7."/>
      <w:lvlJc w:val="left"/>
      <w:pPr>
        <w:ind w:left="5040" w:hanging="360"/>
      </w:pPr>
    </w:lvl>
    <w:lvl w:ilvl="7" w:tplc="6FBA9A8E" w:tentative="1">
      <w:start w:val="1"/>
      <w:numFmt w:val="lowerLetter"/>
      <w:lvlText w:val="%8."/>
      <w:lvlJc w:val="left"/>
      <w:pPr>
        <w:ind w:left="5760" w:hanging="360"/>
      </w:pPr>
    </w:lvl>
    <w:lvl w:ilvl="8" w:tplc="A3E65486" w:tentative="1">
      <w:start w:val="1"/>
      <w:numFmt w:val="lowerRoman"/>
      <w:lvlText w:val="%9."/>
      <w:lvlJc w:val="right"/>
      <w:pPr>
        <w:ind w:left="6480" w:hanging="180"/>
      </w:pPr>
    </w:lvl>
  </w:abstractNum>
  <w:abstractNum w:abstractNumId="21">
    <w:nsid w:val="71367580"/>
    <w:multiLevelType w:val="hybridMultilevel"/>
    <w:tmpl w:val="344EEB64"/>
    <w:lvl w:ilvl="0" w:tplc="ADB47D20">
      <w:start w:val="1"/>
      <w:numFmt w:val="decimal"/>
      <w:lvlText w:val="%1."/>
      <w:lvlJc w:val="left"/>
      <w:pPr>
        <w:ind w:left="360" w:hanging="360"/>
      </w:pPr>
      <w:rPr>
        <w:rFonts w:ascii="Times New Roman" w:eastAsia="Calibri" w:hAnsi="Times New Roman" w:cs="Times New Roman"/>
      </w:rPr>
    </w:lvl>
    <w:lvl w:ilvl="1" w:tplc="9996A94A" w:tentative="1">
      <w:start w:val="1"/>
      <w:numFmt w:val="lowerLetter"/>
      <w:lvlText w:val="%2."/>
      <w:lvlJc w:val="left"/>
      <w:pPr>
        <w:ind w:left="1080" w:hanging="360"/>
      </w:pPr>
    </w:lvl>
    <w:lvl w:ilvl="2" w:tplc="06646CEC">
      <w:start w:val="1"/>
      <w:numFmt w:val="lowerRoman"/>
      <w:lvlText w:val="%3."/>
      <w:lvlJc w:val="right"/>
      <w:pPr>
        <w:ind w:left="1800" w:hanging="180"/>
      </w:pPr>
    </w:lvl>
    <w:lvl w:ilvl="3" w:tplc="03E23A96" w:tentative="1">
      <w:start w:val="1"/>
      <w:numFmt w:val="decimal"/>
      <w:lvlText w:val="%4."/>
      <w:lvlJc w:val="left"/>
      <w:pPr>
        <w:ind w:left="2520" w:hanging="360"/>
      </w:pPr>
    </w:lvl>
    <w:lvl w:ilvl="4" w:tplc="EAEE4034" w:tentative="1">
      <w:start w:val="1"/>
      <w:numFmt w:val="lowerLetter"/>
      <w:lvlText w:val="%5."/>
      <w:lvlJc w:val="left"/>
      <w:pPr>
        <w:ind w:left="3240" w:hanging="360"/>
      </w:pPr>
    </w:lvl>
    <w:lvl w:ilvl="5" w:tplc="869A294E" w:tentative="1">
      <w:start w:val="1"/>
      <w:numFmt w:val="lowerRoman"/>
      <w:lvlText w:val="%6."/>
      <w:lvlJc w:val="right"/>
      <w:pPr>
        <w:ind w:left="3960" w:hanging="180"/>
      </w:pPr>
    </w:lvl>
    <w:lvl w:ilvl="6" w:tplc="E9145A86" w:tentative="1">
      <w:start w:val="1"/>
      <w:numFmt w:val="decimal"/>
      <w:lvlText w:val="%7."/>
      <w:lvlJc w:val="left"/>
      <w:pPr>
        <w:ind w:left="4680" w:hanging="360"/>
      </w:pPr>
    </w:lvl>
    <w:lvl w:ilvl="7" w:tplc="27425C7C" w:tentative="1">
      <w:start w:val="1"/>
      <w:numFmt w:val="lowerLetter"/>
      <w:lvlText w:val="%8."/>
      <w:lvlJc w:val="left"/>
      <w:pPr>
        <w:ind w:left="5400" w:hanging="360"/>
      </w:pPr>
    </w:lvl>
    <w:lvl w:ilvl="8" w:tplc="7856E63A" w:tentative="1">
      <w:start w:val="1"/>
      <w:numFmt w:val="lowerRoman"/>
      <w:lvlText w:val="%9."/>
      <w:lvlJc w:val="right"/>
      <w:pPr>
        <w:ind w:left="6120" w:hanging="180"/>
      </w:pPr>
    </w:lvl>
  </w:abstractNum>
  <w:abstractNum w:abstractNumId="22">
    <w:nsid w:val="71F17E94"/>
    <w:multiLevelType w:val="hybridMultilevel"/>
    <w:tmpl w:val="8208028C"/>
    <w:lvl w:ilvl="0" w:tplc="0415000F">
      <w:start w:val="1"/>
      <w:numFmt w:val="decimal"/>
      <w:lvlText w:val="%1."/>
      <w:lvlJc w:val="left"/>
      <w:pPr>
        <w:ind w:left="720" w:hanging="360"/>
      </w:pPr>
    </w:lvl>
    <w:lvl w:ilvl="1" w:tplc="54D2703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321CD5"/>
    <w:multiLevelType w:val="hybridMultilevel"/>
    <w:tmpl w:val="3D12573C"/>
    <w:lvl w:ilvl="0" w:tplc="00F62D44">
      <w:start w:val="1"/>
      <w:numFmt w:val="decimal"/>
      <w:lvlText w:val="%1."/>
      <w:lvlJc w:val="left"/>
      <w:pPr>
        <w:ind w:left="360" w:hanging="360"/>
      </w:pPr>
      <w:rPr>
        <w:rFonts w:cs="Times New Roman" w:hint="default"/>
      </w:rPr>
    </w:lvl>
    <w:lvl w:ilvl="1" w:tplc="D6481DD2" w:tentative="1">
      <w:start w:val="1"/>
      <w:numFmt w:val="lowerLetter"/>
      <w:lvlText w:val="%2."/>
      <w:lvlJc w:val="left"/>
      <w:pPr>
        <w:ind w:left="1080" w:hanging="360"/>
      </w:pPr>
      <w:rPr>
        <w:rFonts w:cs="Times New Roman"/>
      </w:rPr>
    </w:lvl>
    <w:lvl w:ilvl="2" w:tplc="4FE6B6EA" w:tentative="1">
      <w:start w:val="1"/>
      <w:numFmt w:val="lowerRoman"/>
      <w:lvlText w:val="%3."/>
      <w:lvlJc w:val="right"/>
      <w:pPr>
        <w:ind w:left="1800" w:hanging="180"/>
      </w:pPr>
      <w:rPr>
        <w:rFonts w:cs="Times New Roman"/>
      </w:rPr>
    </w:lvl>
    <w:lvl w:ilvl="3" w:tplc="AFE8076E" w:tentative="1">
      <w:start w:val="1"/>
      <w:numFmt w:val="decimal"/>
      <w:lvlText w:val="%4."/>
      <w:lvlJc w:val="left"/>
      <w:pPr>
        <w:ind w:left="2520" w:hanging="360"/>
      </w:pPr>
      <w:rPr>
        <w:rFonts w:cs="Times New Roman"/>
      </w:rPr>
    </w:lvl>
    <w:lvl w:ilvl="4" w:tplc="71DA3EF6" w:tentative="1">
      <w:start w:val="1"/>
      <w:numFmt w:val="lowerLetter"/>
      <w:lvlText w:val="%5."/>
      <w:lvlJc w:val="left"/>
      <w:pPr>
        <w:ind w:left="3240" w:hanging="360"/>
      </w:pPr>
      <w:rPr>
        <w:rFonts w:cs="Times New Roman"/>
      </w:rPr>
    </w:lvl>
    <w:lvl w:ilvl="5" w:tplc="BFA84AA0" w:tentative="1">
      <w:start w:val="1"/>
      <w:numFmt w:val="lowerRoman"/>
      <w:lvlText w:val="%6."/>
      <w:lvlJc w:val="right"/>
      <w:pPr>
        <w:ind w:left="3960" w:hanging="180"/>
      </w:pPr>
      <w:rPr>
        <w:rFonts w:cs="Times New Roman"/>
      </w:rPr>
    </w:lvl>
    <w:lvl w:ilvl="6" w:tplc="5C6E3DD2" w:tentative="1">
      <w:start w:val="1"/>
      <w:numFmt w:val="decimal"/>
      <w:lvlText w:val="%7."/>
      <w:lvlJc w:val="left"/>
      <w:pPr>
        <w:ind w:left="4680" w:hanging="360"/>
      </w:pPr>
      <w:rPr>
        <w:rFonts w:cs="Times New Roman"/>
      </w:rPr>
    </w:lvl>
    <w:lvl w:ilvl="7" w:tplc="2F38EDF8" w:tentative="1">
      <w:start w:val="1"/>
      <w:numFmt w:val="lowerLetter"/>
      <w:lvlText w:val="%8."/>
      <w:lvlJc w:val="left"/>
      <w:pPr>
        <w:ind w:left="5400" w:hanging="360"/>
      </w:pPr>
      <w:rPr>
        <w:rFonts w:cs="Times New Roman"/>
      </w:rPr>
    </w:lvl>
    <w:lvl w:ilvl="8" w:tplc="C798936A" w:tentative="1">
      <w:start w:val="1"/>
      <w:numFmt w:val="lowerRoman"/>
      <w:lvlText w:val="%9."/>
      <w:lvlJc w:val="right"/>
      <w:pPr>
        <w:ind w:left="6120" w:hanging="180"/>
      </w:pPr>
      <w:rPr>
        <w:rFonts w:cs="Times New Roman"/>
      </w:rPr>
    </w:lvl>
  </w:abstractNum>
  <w:num w:numId="1">
    <w:abstractNumId w:val="10"/>
  </w:num>
  <w:num w:numId="2">
    <w:abstractNumId w:val="10"/>
  </w:num>
  <w:num w:numId="3">
    <w:abstractNumId w:val="10"/>
  </w:num>
  <w:num w:numId="4">
    <w:abstractNumId w:val="8"/>
  </w:num>
  <w:num w:numId="5">
    <w:abstractNumId w:val="2"/>
  </w:num>
  <w:num w:numId="6">
    <w:abstractNumId w:val="4"/>
  </w:num>
  <w:num w:numId="7">
    <w:abstractNumId w:val="23"/>
  </w:num>
  <w:num w:numId="8">
    <w:abstractNumId w:val="6"/>
  </w:num>
  <w:num w:numId="9">
    <w:abstractNumId w:val="7"/>
  </w:num>
  <w:num w:numId="10">
    <w:abstractNumId w:val="21"/>
  </w:num>
  <w:num w:numId="11">
    <w:abstractNumId w:val="16"/>
  </w:num>
  <w:num w:numId="12">
    <w:abstractNumId w:val="12"/>
  </w:num>
  <w:num w:numId="13">
    <w:abstractNumId w:val="20"/>
  </w:num>
  <w:num w:numId="14">
    <w:abstractNumId w:val="18"/>
  </w:num>
  <w:num w:numId="15">
    <w:abstractNumId w:val="10"/>
  </w:num>
  <w:num w:numId="16">
    <w:abstractNumId w:val="17"/>
  </w:num>
  <w:num w:numId="17">
    <w:abstractNumId w:val="15"/>
  </w:num>
  <w:num w:numId="18">
    <w:abstractNumId w:val="11"/>
  </w:num>
  <w:num w:numId="19">
    <w:abstractNumId w:val="10"/>
    <w:lvlOverride w:ilvl="0">
      <w:startOverride w:val="1"/>
    </w:lvlOverride>
    <w:lvlOverride w:ilvl="1">
      <w:startOverride w:val="1"/>
    </w:lvlOverride>
  </w:num>
  <w:num w:numId="20">
    <w:abstractNumId w:val="10"/>
    <w:lvlOverride w:ilvl="0">
      <w:startOverride w:val="1"/>
    </w:lvlOverride>
    <w:lvlOverride w:ilvl="1">
      <w:startOverride w:val="1"/>
    </w:lvlOverride>
  </w:num>
  <w:num w:numId="21">
    <w:abstractNumId w:val="10"/>
    <w:lvlOverride w:ilvl="0">
      <w:startOverride w:val="1"/>
    </w:lvlOverride>
    <w:lvlOverride w:ilvl="1">
      <w:startOverride w:val="1"/>
    </w:lvlOverride>
  </w:num>
  <w:num w:numId="22">
    <w:abstractNumId w:val="10"/>
    <w:lvlOverride w:ilvl="0">
      <w:startOverride w:val="1"/>
    </w:lvlOverride>
    <w:lvlOverride w:ilvl="1">
      <w:startOverride w:val="1"/>
    </w:lvlOverride>
  </w:num>
  <w:num w:numId="23">
    <w:abstractNumId w:val="10"/>
    <w:lvlOverride w:ilvl="0">
      <w:startOverride w:val="1"/>
    </w:lvlOverride>
    <w:lvlOverride w:ilvl="1">
      <w:startOverride w:val="1"/>
    </w:lvlOverride>
  </w:num>
  <w:num w:numId="24">
    <w:abstractNumId w:val="10"/>
    <w:lvlOverride w:ilvl="0">
      <w:startOverride w:val="1"/>
    </w:lvlOverride>
    <w:lvlOverride w:ilvl="1">
      <w:startOverride w:val="1"/>
    </w:lvlOverride>
  </w:num>
  <w:num w:numId="25">
    <w:abstractNumId w:val="10"/>
    <w:lvlOverride w:ilvl="0">
      <w:startOverride w:val="1"/>
    </w:lvlOverride>
    <w:lvlOverride w:ilvl="1">
      <w:startOverride w:val="1"/>
    </w:lvlOverride>
  </w:num>
  <w:num w:numId="26">
    <w:abstractNumId w:val="10"/>
    <w:lvlOverride w:ilvl="0">
      <w:startOverride w:val="1"/>
    </w:lvlOverride>
    <w:lvlOverride w:ilvl="1">
      <w:startOverride w:val="1"/>
    </w:lvlOverride>
  </w:num>
  <w:num w:numId="27">
    <w:abstractNumId w:val="10"/>
    <w:lvlOverride w:ilvl="0">
      <w:startOverride w:val="1"/>
    </w:lvlOverride>
    <w:lvlOverride w:ilvl="1">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10"/>
  </w:num>
  <w:num w:numId="35">
    <w:abstractNumId w:val="0"/>
  </w:num>
  <w:num w:numId="36">
    <w:abstractNumId w:val="14"/>
  </w:num>
  <w:num w:numId="37">
    <w:abstractNumId w:val="3"/>
  </w:num>
  <w:num w:numId="38">
    <w:abstractNumId w:val="5"/>
  </w:num>
  <w:num w:numId="39">
    <w:abstractNumId w:val="1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35"/>
    <w:rsid w:val="00001147"/>
    <w:rsid w:val="0000551F"/>
    <w:rsid w:val="000055F6"/>
    <w:rsid w:val="000063ED"/>
    <w:rsid w:val="00014F86"/>
    <w:rsid w:val="00016BC8"/>
    <w:rsid w:val="00021AF7"/>
    <w:rsid w:val="000339AB"/>
    <w:rsid w:val="00034DEF"/>
    <w:rsid w:val="00076C6C"/>
    <w:rsid w:val="00077963"/>
    <w:rsid w:val="00084323"/>
    <w:rsid w:val="0009668F"/>
    <w:rsid w:val="000A5E2D"/>
    <w:rsid w:val="000A678E"/>
    <w:rsid w:val="000B4309"/>
    <w:rsid w:val="000B7021"/>
    <w:rsid w:val="000C103D"/>
    <w:rsid w:val="000C5B2C"/>
    <w:rsid w:val="000E0197"/>
    <w:rsid w:val="000E74C2"/>
    <w:rsid w:val="000F731B"/>
    <w:rsid w:val="000F75B0"/>
    <w:rsid w:val="001000C9"/>
    <w:rsid w:val="001014B3"/>
    <w:rsid w:val="00115FF0"/>
    <w:rsid w:val="00120A36"/>
    <w:rsid w:val="00123D4C"/>
    <w:rsid w:val="001310D1"/>
    <w:rsid w:val="00133BA1"/>
    <w:rsid w:val="00133CFD"/>
    <w:rsid w:val="00133FC7"/>
    <w:rsid w:val="001416EA"/>
    <w:rsid w:val="0014642E"/>
    <w:rsid w:val="0015529A"/>
    <w:rsid w:val="00155DBE"/>
    <w:rsid w:val="0015726F"/>
    <w:rsid w:val="00161277"/>
    <w:rsid w:val="0016277A"/>
    <w:rsid w:val="00163790"/>
    <w:rsid w:val="00166510"/>
    <w:rsid w:val="00173C62"/>
    <w:rsid w:val="0018000D"/>
    <w:rsid w:val="00182FED"/>
    <w:rsid w:val="00195DC0"/>
    <w:rsid w:val="001B020A"/>
    <w:rsid w:val="001B1902"/>
    <w:rsid w:val="001B5082"/>
    <w:rsid w:val="001C3F9E"/>
    <w:rsid w:val="001C743E"/>
    <w:rsid w:val="001C78C5"/>
    <w:rsid w:val="001C7D35"/>
    <w:rsid w:val="001D1740"/>
    <w:rsid w:val="001E27EF"/>
    <w:rsid w:val="001E6CF4"/>
    <w:rsid w:val="002008AC"/>
    <w:rsid w:val="00210884"/>
    <w:rsid w:val="00213C8F"/>
    <w:rsid w:val="002206EC"/>
    <w:rsid w:val="00221329"/>
    <w:rsid w:val="00227B70"/>
    <w:rsid w:val="00231D74"/>
    <w:rsid w:val="002322A8"/>
    <w:rsid w:val="002324FC"/>
    <w:rsid w:val="00233C74"/>
    <w:rsid w:val="002362DA"/>
    <w:rsid w:val="00253B06"/>
    <w:rsid w:val="002606F3"/>
    <w:rsid w:val="0026359B"/>
    <w:rsid w:val="002635E5"/>
    <w:rsid w:val="00270981"/>
    <w:rsid w:val="00275350"/>
    <w:rsid w:val="002827E7"/>
    <w:rsid w:val="00283541"/>
    <w:rsid w:val="00286E6D"/>
    <w:rsid w:val="00291E31"/>
    <w:rsid w:val="0029262C"/>
    <w:rsid w:val="002938CD"/>
    <w:rsid w:val="002A1297"/>
    <w:rsid w:val="002A46E6"/>
    <w:rsid w:val="002A7421"/>
    <w:rsid w:val="002A7E7C"/>
    <w:rsid w:val="002B5514"/>
    <w:rsid w:val="002B7698"/>
    <w:rsid w:val="002C1AAA"/>
    <w:rsid w:val="002C2335"/>
    <w:rsid w:val="002D5111"/>
    <w:rsid w:val="002D764D"/>
    <w:rsid w:val="002D7D0B"/>
    <w:rsid w:val="002F01E5"/>
    <w:rsid w:val="002F0BE1"/>
    <w:rsid w:val="002F64EC"/>
    <w:rsid w:val="00310759"/>
    <w:rsid w:val="00327626"/>
    <w:rsid w:val="00330A0B"/>
    <w:rsid w:val="0033319F"/>
    <w:rsid w:val="00342C92"/>
    <w:rsid w:val="0034521C"/>
    <w:rsid w:val="003525A6"/>
    <w:rsid w:val="00355D0C"/>
    <w:rsid w:val="003627E5"/>
    <w:rsid w:val="00374176"/>
    <w:rsid w:val="0038028C"/>
    <w:rsid w:val="003848ED"/>
    <w:rsid w:val="00393677"/>
    <w:rsid w:val="003A5633"/>
    <w:rsid w:val="003B40DE"/>
    <w:rsid w:val="003C48EC"/>
    <w:rsid w:val="003D4157"/>
    <w:rsid w:val="003E1D82"/>
    <w:rsid w:val="003E410D"/>
    <w:rsid w:val="003E4685"/>
    <w:rsid w:val="003E601F"/>
    <w:rsid w:val="003F6384"/>
    <w:rsid w:val="003F7B45"/>
    <w:rsid w:val="00400F93"/>
    <w:rsid w:val="0040186F"/>
    <w:rsid w:val="0042407C"/>
    <w:rsid w:val="00436E81"/>
    <w:rsid w:val="00441770"/>
    <w:rsid w:val="00444A7D"/>
    <w:rsid w:val="0046010D"/>
    <w:rsid w:val="004619A7"/>
    <w:rsid w:val="00461B5D"/>
    <w:rsid w:val="0048156A"/>
    <w:rsid w:val="00492E84"/>
    <w:rsid w:val="00494A64"/>
    <w:rsid w:val="004966D0"/>
    <w:rsid w:val="004B68EE"/>
    <w:rsid w:val="004C3940"/>
    <w:rsid w:val="004C6A74"/>
    <w:rsid w:val="004D48BD"/>
    <w:rsid w:val="004E62D4"/>
    <w:rsid w:val="004E689F"/>
    <w:rsid w:val="004F382F"/>
    <w:rsid w:val="00500527"/>
    <w:rsid w:val="00506DFF"/>
    <w:rsid w:val="00520A11"/>
    <w:rsid w:val="00523F9E"/>
    <w:rsid w:val="005242CA"/>
    <w:rsid w:val="0052676A"/>
    <w:rsid w:val="00527370"/>
    <w:rsid w:val="00527A82"/>
    <w:rsid w:val="005333FB"/>
    <w:rsid w:val="0053607C"/>
    <w:rsid w:val="0054614E"/>
    <w:rsid w:val="005464ED"/>
    <w:rsid w:val="00551B9E"/>
    <w:rsid w:val="0055646C"/>
    <w:rsid w:val="00561839"/>
    <w:rsid w:val="0056342A"/>
    <w:rsid w:val="00566425"/>
    <w:rsid w:val="0057358F"/>
    <w:rsid w:val="0057507E"/>
    <w:rsid w:val="005756CA"/>
    <w:rsid w:val="00580B9D"/>
    <w:rsid w:val="00593CF8"/>
    <w:rsid w:val="005B51A4"/>
    <w:rsid w:val="005C1579"/>
    <w:rsid w:val="005C42EF"/>
    <w:rsid w:val="005D1BE5"/>
    <w:rsid w:val="005E1CB4"/>
    <w:rsid w:val="005E1F40"/>
    <w:rsid w:val="005E237B"/>
    <w:rsid w:val="005E2766"/>
    <w:rsid w:val="005E50D0"/>
    <w:rsid w:val="005E62DA"/>
    <w:rsid w:val="005F2119"/>
    <w:rsid w:val="005F58D0"/>
    <w:rsid w:val="00601FA4"/>
    <w:rsid w:val="00603E45"/>
    <w:rsid w:val="006050C5"/>
    <w:rsid w:val="00615AD2"/>
    <w:rsid w:val="006337FF"/>
    <w:rsid w:val="0063395E"/>
    <w:rsid w:val="0064393D"/>
    <w:rsid w:val="00645EB7"/>
    <w:rsid w:val="00647028"/>
    <w:rsid w:val="00650068"/>
    <w:rsid w:val="00650519"/>
    <w:rsid w:val="00665C0E"/>
    <w:rsid w:val="0066731B"/>
    <w:rsid w:val="006813A5"/>
    <w:rsid w:val="0068227A"/>
    <w:rsid w:val="00684192"/>
    <w:rsid w:val="00686373"/>
    <w:rsid w:val="00692C0E"/>
    <w:rsid w:val="00694BEE"/>
    <w:rsid w:val="006A088C"/>
    <w:rsid w:val="006A7AAB"/>
    <w:rsid w:val="006D387E"/>
    <w:rsid w:val="006E1842"/>
    <w:rsid w:val="006E32CE"/>
    <w:rsid w:val="006F2BF5"/>
    <w:rsid w:val="0070079A"/>
    <w:rsid w:val="007032F8"/>
    <w:rsid w:val="00715C59"/>
    <w:rsid w:val="00716BA2"/>
    <w:rsid w:val="007233A5"/>
    <w:rsid w:val="00725234"/>
    <w:rsid w:val="007327DF"/>
    <w:rsid w:val="00770B2C"/>
    <w:rsid w:val="0077178B"/>
    <w:rsid w:val="007744AF"/>
    <w:rsid w:val="00776EB7"/>
    <w:rsid w:val="00783EEB"/>
    <w:rsid w:val="00790067"/>
    <w:rsid w:val="00797B7E"/>
    <w:rsid w:val="007A1B15"/>
    <w:rsid w:val="007A6AFC"/>
    <w:rsid w:val="007B3001"/>
    <w:rsid w:val="007B379B"/>
    <w:rsid w:val="007C6AFA"/>
    <w:rsid w:val="007D159A"/>
    <w:rsid w:val="007D76DB"/>
    <w:rsid w:val="007D79F6"/>
    <w:rsid w:val="007E3F95"/>
    <w:rsid w:val="007E5E22"/>
    <w:rsid w:val="007F3BB1"/>
    <w:rsid w:val="00817416"/>
    <w:rsid w:val="00832A02"/>
    <w:rsid w:val="00847DB1"/>
    <w:rsid w:val="00851979"/>
    <w:rsid w:val="0085209F"/>
    <w:rsid w:val="008568F9"/>
    <w:rsid w:val="00866C6F"/>
    <w:rsid w:val="00871BCC"/>
    <w:rsid w:val="00873ACD"/>
    <w:rsid w:val="00874385"/>
    <w:rsid w:val="008812A1"/>
    <w:rsid w:val="00886B53"/>
    <w:rsid w:val="008A1DE7"/>
    <w:rsid w:val="008A7FFB"/>
    <w:rsid w:val="008B5F24"/>
    <w:rsid w:val="008C10B8"/>
    <w:rsid w:val="008C1601"/>
    <w:rsid w:val="008C5C32"/>
    <w:rsid w:val="008D4D81"/>
    <w:rsid w:val="008E5304"/>
    <w:rsid w:val="008F1BAE"/>
    <w:rsid w:val="008F4FCA"/>
    <w:rsid w:val="009002AA"/>
    <w:rsid w:val="00905805"/>
    <w:rsid w:val="00913688"/>
    <w:rsid w:val="00915CFA"/>
    <w:rsid w:val="00916C78"/>
    <w:rsid w:val="009208EE"/>
    <w:rsid w:val="009250C5"/>
    <w:rsid w:val="00933831"/>
    <w:rsid w:val="00935CA9"/>
    <w:rsid w:val="009469B9"/>
    <w:rsid w:val="0095007A"/>
    <w:rsid w:val="00951AF2"/>
    <w:rsid w:val="00963662"/>
    <w:rsid w:val="00967E0D"/>
    <w:rsid w:val="0097051A"/>
    <w:rsid w:val="00981A41"/>
    <w:rsid w:val="00983EB5"/>
    <w:rsid w:val="0098535C"/>
    <w:rsid w:val="00987AEC"/>
    <w:rsid w:val="009918FD"/>
    <w:rsid w:val="00991CAD"/>
    <w:rsid w:val="009971EB"/>
    <w:rsid w:val="009975AA"/>
    <w:rsid w:val="00997D39"/>
    <w:rsid w:val="009A426B"/>
    <w:rsid w:val="009B594E"/>
    <w:rsid w:val="009C2063"/>
    <w:rsid w:val="009D255A"/>
    <w:rsid w:val="009D58B4"/>
    <w:rsid w:val="009E124B"/>
    <w:rsid w:val="009E1677"/>
    <w:rsid w:val="009E26DF"/>
    <w:rsid w:val="009E2C6D"/>
    <w:rsid w:val="009F3471"/>
    <w:rsid w:val="00A054FC"/>
    <w:rsid w:val="00A12C35"/>
    <w:rsid w:val="00A238F6"/>
    <w:rsid w:val="00A24E3F"/>
    <w:rsid w:val="00A30535"/>
    <w:rsid w:val="00A32850"/>
    <w:rsid w:val="00A41123"/>
    <w:rsid w:val="00A41E54"/>
    <w:rsid w:val="00A4570D"/>
    <w:rsid w:val="00A46F73"/>
    <w:rsid w:val="00A53CB8"/>
    <w:rsid w:val="00A71938"/>
    <w:rsid w:val="00A7387E"/>
    <w:rsid w:val="00A77E12"/>
    <w:rsid w:val="00A77FF2"/>
    <w:rsid w:val="00A8582C"/>
    <w:rsid w:val="00A862A5"/>
    <w:rsid w:val="00A87E26"/>
    <w:rsid w:val="00A95C01"/>
    <w:rsid w:val="00AA1FFC"/>
    <w:rsid w:val="00AA2346"/>
    <w:rsid w:val="00AA35DA"/>
    <w:rsid w:val="00AA60A3"/>
    <w:rsid w:val="00AB0406"/>
    <w:rsid w:val="00AC51CD"/>
    <w:rsid w:val="00AD3DD7"/>
    <w:rsid w:val="00AE6F44"/>
    <w:rsid w:val="00AE722E"/>
    <w:rsid w:val="00AF11C3"/>
    <w:rsid w:val="00AF2F6B"/>
    <w:rsid w:val="00AF6767"/>
    <w:rsid w:val="00B01AAF"/>
    <w:rsid w:val="00B0410E"/>
    <w:rsid w:val="00B137A4"/>
    <w:rsid w:val="00B138B6"/>
    <w:rsid w:val="00B21691"/>
    <w:rsid w:val="00B2788E"/>
    <w:rsid w:val="00B31482"/>
    <w:rsid w:val="00B415E0"/>
    <w:rsid w:val="00B44C80"/>
    <w:rsid w:val="00B51CC6"/>
    <w:rsid w:val="00B54C69"/>
    <w:rsid w:val="00B54DA7"/>
    <w:rsid w:val="00B63B3C"/>
    <w:rsid w:val="00B6421F"/>
    <w:rsid w:val="00B644B1"/>
    <w:rsid w:val="00B77066"/>
    <w:rsid w:val="00B82915"/>
    <w:rsid w:val="00B9142C"/>
    <w:rsid w:val="00B93677"/>
    <w:rsid w:val="00BA586B"/>
    <w:rsid w:val="00BB07DD"/>
    <w:rsid w:val="00BB3542"/>
    <w:rsid w:val="00BB37F0"/>
    <w:rsid w:val="00BC417E"/>
    <w:rsid w:val="00BC5452"/>
    <w:rsid w:val="00BE0BF8"/>
    <w:rsid w:val="00BE1B29"/>
    <w:rsid w:val="00BE746B"/>
    <w:rsid w:val="00BF4F90"/>
    <w:rsid w:val="00C074AF"/>
    <w:rsid w:val="00C1611F"/>
    <w:rsid w:val="00C23CE7"/>
    <w:rsid w:val="00C24372"/>
    <w:rsid w:val="00C24933"/>
    <w:rsid w:val="00C2542F"/>
    <w:rsid w:val="00C33800"/>
    <w:rsid w:val="00C355F6"/>
    <w:rsid w:val="00C409C1"/>
    <w:rsid w:val="00C421B2"/>
    <w:rsid w:val="00C43ED0"/>
    <w:rsid w:val="00C43F40"/>
    <w:rsid w:val="00C44A40"/>
    <w:rsid w:val="00C44CD0"/>
    <w:rsid w:val="00C476AD"/>
    <w:rsid w:val="00C63F3F"/>
    <w:rsid w:val="00C64866"/>
    <w:rsid w:val="00C90FDA"/>
    <w:rsid w:val="00C970EE"/>
    <w:rsid w:val="00CA0F6F"/>
    <w:rsid w:val="00CA2DC0"/>
    <w:rsid w:val="00CB5966"/>
    <w:rsid w:val="00CB6601"/>
    <w:rsid w:val="00CB67E7"/>
    <w:rsid w:val="00CC0777"/>
    <w:rsid w:val="00CD338C"/>
    <w:rsid w:val="00CD366D"/>
    <w:rsid w:val="00CD7858"/>
    <w:rsid w:val="00CE06F2"/>
    <w:rsid w:val="00CE220D"/>
    <w:rsid w:val="00CE5904"/>
    <w:rsid w:val="00D01B75"/>
    <w:rsid w:val="00D027E3"/>
    <w:rsid w:val="00D07C4D"/>
    <w:rsid w:val="00D31773"/>
    <w:rsid w:val="00D36E59"/>
    <w:rsid w:val="00D37CA5"/>
    <w:rsid w:val="00D44A3D"/>
    <w:rsid w:val="00D46060"/>
    <w:rsid w:val="00D512E9"/>
    <w:rsid w:val="00D52265"/>
    <w:rsid w:val="00D53203"/>
    <w:rsid w:val="00D56DD9"/>
    <w:rsid w:val="00D617C8"/>
    <w:rsid w:val="00D6263D"/>
    <w:rsid w:val="00D837F8"/>
    <w:rsid w:val="00D83F3D"/>
    <w:rsid w:val="00D9390D"/>
    <w:rsid w:val="00DA0F44"/>
    <w:rsid w:val="00DB1F90"/>
    <w:rsid w:val="00DB4884"/>
    <w:rsid w:val="00DB5855"/>
    <w:rsid w:val="00DC2397"/>
    <w:rsid w:val="00DC56BD"/>
    <w:rsid w:val="00DC5C73"/>
    <w:rsid w:val="00DD400C"/>
    <w:rsid w:val="00DD6229"/>
    <w:rsid w:val="00DD7380"/>
    <w:rsid w:val="00DE2E2D"/>
    <w:rsid w:val="00DE4CDC"/>
    <w:rsid w:val="00DE4D83"/>
    <w:rsid w:val="00DE6B55"/>
    <w:rsid w:val="00DE7264"/>
    <w:rsid w:val="00DF3AAA"/>
    <w:rsid w:val="00DF7DD4"/>
    <w:rsid w:val="00E00B84"/>
    <w:rsid w:val="00E029B5"/>
    <w:rsid w:val="00E0327F"/>
    <w:rsid w:val="00E03800"/>
    <w:rsid w:val="00E11853"/>
    <w:rsid w:val="00E1196E"/>
    <w:rsid w:val="00E11B8E"/>
    <w:rsid w:val="00E20636"/>
    <w:rsid w:val="00E30475"/>
    <w:rsid w:val="00E32B95"/>
    <w:rsid w:val="00E511DD"/>
    <w:rsid w:val="00E5403C"/>
    <w:rsid w:val="00E56AA9"/>
    <w:rsid w:val="00E633DD"/>
    <w:rsid w:val="00E821EB"/>
    <w:rsid w:val="00E836BC"/>
    <w:rsid w:val="00E91086"/>
    <w:rsid w:val="00EA38EF"/>
    <w:rsid w:val="00EA59DB"/>
    <w:rsid w:val="00EC5159"/>
    <w:rsid w:val="00EC5D66"/>
    <w:rsid w:val="00ED0260"/>
    <w:rsid w:val="00ED423E"/>
    <w:rsid w:val="00EE6AE4"/>
    <w:rsid w:val="00EF069F"/>
    <w:rsid w:val="00F07D72"/>
    <w:rsid w:val="00F149E7"/>
    <w:rsid w:val="00F1648E"/>
    <w:rsid w:val="00F25AE6"/>
    <w:rsid w:val="00F25CFF"/>
    <w:rsid w:val="00F2605E"/>
    <w:rsid w:val="00F34EA3"/>
    <w:rsid w:val="00F50E1D"/>
    <w:rsid w:val="00F527C3"/>
    <w:rsid w:val="00F534E6"/>
    <w:rsid w:val="00F62093"/>
    <w:rsid w:val="00F64F1D"/>
    <w:rsid w:val="00F7674D"/>
    <w:rsid w:val="00F77C36"/>
    <w:rsid w:val="00F903AC"/>
    <w:rsid w:val="00F960E1"/>
    <w:rsid w:val="00F96A8D"/>
    <w:rsid w:val="00FA368C"/>
    <w:rsid w:val="00FA4C10"/>
    <w:rsid w:val="00FB4103"/>
    <w:rsid w:val="00FB4C49"/>
    <w:rsid w:val="00FB727B"/>
    <w:rsid w:val="00FC31E1"/>
    <w:rsid w:val="00FC6727"/>
    <w:rsid w:val="00FD6379"/>
    <w:rsid w:val="00FD6A20"/>
    <w:rsid w:val="00FF0218"/>
    <w:rsid w:val="00FF0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0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B9D"/>
    <w:pPr>
      <w:spacing w:before="120" w:after="120" w:line="240" w:lineRule="auto"/>
      <w:jc w:val="both"/>
    </w:pPr>
    <w:rPr>
      <w:rFonts w:ascii="Bookman Old Style" w:eastAsia="Times New Roman" w:hAnsi="Bookman Old Style" w:cs="Times New Roman"/>
      <w:sz w:val="20"/>
      <w:szCs w:val="24"/>
      <w:lang w:eastAsia="pl-PL"/>
    </w:rPr>
  </w:style>
  <w:style w:type="paragraph" w:styleId="Nagwek1">
    <w:name w:val="heading 1"/>
    <w:basedOn w:val="Normalny"/>
    <w:next w:val="Normalny"/>
    <w:link w:val="Nagwek1Znak"/>
    <w:uiPriority w:val="9"/>
    <w:qFormat/>
    <w:rsid w:val="00D53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871B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agwek1"/>
    <w:next w:val="Normalny"/>
    <w:rsid w:val="00E821EB"/>
    <w:pPr>
      <w:keepLines w:val="0"/>
      <w:numPr>
        <w:numId w:val="28"/>
      </w:numPr>
      <w:spacing w:before="240" w:after="120"/>
      <w:jc w:val="center"/>
    </w:pPr>
    <w:rPr>
      <w:rFonts w:ascii="Times New Roman" w:eastAsia="Times New Roman" w:hAnsi="Times New Roman" w:cs="Times New Roman"/>
      <w:color w:val="auto"/>
      <w:kern w:val="32"/>
      <w:sz w:val="24"/>
      <w:szCs w:val="24"/>
    </w:rPr>
  </w:style>
  <w:style w:type="character" w:customStyle="1" w:styleId="Nagwek1Znak">
    <w:name w:val="Nagłówek 1 Znak"/>
    <w:basedOn w:val="Domylnaczcionkaakapitu"/>
    <w:link w:val="Nagwek1"/>
    <w:uiPriority w:val="9"/>
    <w:rsid w:val="00D53203"/>
    <w:rPr>
      <w:rFonts w:asciiTheme="majorHAnsi" w:eastAsiaTheme="majorEastAsia" w:hAnsiTheme="majorHAnsi" w:cstheme="majorBidi"/>
      <w:b/>
      <w:bCs/>
      <w:color w:val="365F91" w:themeColor="accent1" w:themeShade="BF"/>
      <w:sz w:val="28"/>
      <w:szCs w:val="28"/>
    </w:rPr>
  </w:style>
  <w:style w:type="paragraph" w:customStyle="1" w:styleId="punkt">
    <w:name w:val="punkt"/>
    <w:basedOn w:val="Normalny"/>
    <w:rsid w:val="008F1BAE"/>
    <w:pPr>
      <w:numPr>
        <w:ilvl w:val="2"/>
        <w:numId w:val="28"/>
      </w:numPr>
      <w:spacing w:before="0" w:after="60"/>
    </w:pPr>
  </w:style>
  <w:style w:type="paragraph" w:customStyle="1" w:styleId="ustp">
    <w:name w:val="ustęp"/>
    <w:basedOn w:val="Normalny"/>
    <w:rsid w:val="00444A7D"/>
    <w:pPr>
      <w:numPr>
        <w:ilvl w:val="1"/>
        <w:numId w:val="28"/>
      </w:numPr>
      <w:spacing w:before="0" w:after="60"/>
    </w:pPr>
  </w:style>
  <w:style w:type="paragraph" w:customStyle="1" w:styleId="Podpunkt">
    <w:name w:val="Podpunkt"/>
    <w:basedOn w:val="punkt"/>
    <w:rsid w:val="00D53203"/>
    <w:pPr>
      <w:numPr>
        <w:ilvl w:val="0"/>
        <w:numId w:val="0"/>
      </w:numPr>
      <w:suppressAutoHyphens/>
      <w:autoSpaceDN w:val="0"/>
      <w:spacing w:after="160"/>
      <w:textAlignment w:val="baseline"/>
    </w:pPr>
    <w:rPr>
      <w:rFonts w:ascii="Tahoma" w:hAnsi="Tahoma"/>
    </w:rPr>
  </w:style>
  <w:style w:type="paragraph" w:styleId="Akapitzlist">
    <w:name w:val="List Paragraph"/>
    <w:basedOn w:val="Normalny"/>
    <w:link w:val="AkapitzlistZnak"/>
    <w:uiPriority w:val="34"/>
    <w:qFormat/>
    <w:rsid w:val="002C2335"/>
    <w:pPr>
      <w:ind w:left="720"/>
      <w:contextualSpacing/>
    </w:pPr>
  </w:style>
  <w:style w:type="paragraph" w:styleId="Tekstprzypisudolnego">
    <w:name w:val="footnote text"/>
    <w:basedOn w:val="Normalny"/>
    <w:link w:val="TekstprzypisudolnegoZnak"/>
    <w:uiPriority w:val="99"/>
    <w:unhideWhenUsed/>
    <w:rsid w:val="00BF4F90"/>
    <w:pPr>
      <w:spacing w:before="0" w:after="0"/>
    </w:pPr>
    <w:rPr>
      <w:sz w:val="16"/>
      <w:szCs w:val="16"/>
    </w:rPr>
  </w:style>
  <w:style w:type="character" w:customStyle="1" w:styleId="TekstprzypisudolnegoZnak">
    <w:name w:val="Tekst przypisu dolnego Znak"/>
    <w:basedOn w:val="Domylnaczcionkaakapitu"/>
    <w:link w:val="Tekstprzypisudolnego"/>
    <w:uiPriority w:val="99"/>
    <w:rsid w:val="00BF4F90"/>
    <w:rPr>
      <w:rFonts w:ascii="Bookman Old Style" w:eastAsia="Times New Roman" w:hAnsi="Bookman Old Style" w:cs="Times New Roman"/>
      <w:sz w:val="16"/>
      <w:szCs w:val="16"/>
      <w:lang w:eastAsia="pl-PL"/>
    </w:rPr>
  </w:style>
  <w:style w:type="character" w:styleId="Odwoanieprzypisudolnego">
    <w:name w:val="footnote reference"/>
    <w:basedOn w:val="Domylnaczcionkaakapitu"/>
    <w:uiPriority w:val="99"/>
    <w:unhideWhenUsed/>
    <w:rsid w:val="002C2335"/>
    <w:rPr>
      <w:vertAlign w:val="superscript"/>
    </w:rPr>
  </w:style>
  <w:style w:type="paragraph" w:styleId="Nagwek">
    <w:name w:val="header"/>
    <w:basedOn w:val="Normalny"/>
    <w:link w:val="NagwekZnak"/>
    <w:uiPriority w:val="99"/>
    <w:rsid w:val="002C2335"/>
    <w:pPr>
      <w:tabs>
        <w:tab w:val="center" w:pos="4536"/>
        <w:tab w:val="right" w:pos="9072"/>
      </w:tabs>
      <w:spacing w:after="0"/>
    </w:pPr>
    <w:rPr>
      <w:rFonts w:ascii="Arial" w:hAnsi="Arial"/>
      <w:szCs w:val="20"/>
      <w:lang w:val="de-DE"/>
    </w:rPr>
  </w:style>
  <w:style w:type="character" w:customStyle="1" w:styleId="NagwekZnak">
    <w:name w:val="Nagłówek Znak"/>
    <w:basedOn w:val="Domylnaczcionkaakapitu"/>
    <w:link w:val="Nagwek"/>
    <w:uiPriority w:val="99"/>
    <w:rsid w:val="002C2335"/>
    <w:rPr>
      <w:rFonts w:ascii="Arial" w:eastAsia="Times New Roman" w:hAnsi="Arial" w:cs="Times New Roman"/>
      <w:szCs w:val="20"/>
      <w:lang w:val="de-DE" w:eastAsia="pl-PL"/>
    </w:rPr>
  </w:style>
  <w:style w:type="paragraph" w:styleId="Stopka">
    <w:name w:val="footer"/>
    <w:basedOn w:val="Normalny"/>
    <w:link w:val="StopkaZnak"/>
    <w:uiPriority w:val="99"/>
    <w:rsid w:val="002C2335"/>
    <w:pPr>
      <w:tabs>
        <w:tab w:val="center" w:pos="4536"/>
        <w:tab w:val="right" w:pos="9072"/>
      </w:tabs>
      <w:spacing w:after="0"/>
    </w:pPr>
    <w:rPr>
      <w:rFonts w:ascii="Arial" w:hAnsi="Arial"/>
      <w:szCs w:val="20"/>
      <w:lang w:val="de-DE"/>
    </w:rPr>
  </w:style>
  <w:style w:type="character" w:customStyle="1" w:styleId="StopkaZnak">
    <w:name w:val="Stopka Znak"/>
    <w:basedOn w:val="Domylnaczcionkaakapitu"/>
    <w:link w:val="Stopka"/>
    <w:uiPriority w:val="99"/>
    <w:rsid w:val="002C2335"/>
    <w:rPr>
      <w:rFonts w:ascii="Arial" w:eastAsia="Times New Roman" w:hAnsi="Arial" w:cs="Times New Roman"/>
      <w:szCs w:val="20"/>
      <w:lang w:val="de-DE" w:eastAsia="pl-PL"/>
    </w:rPr>
  </w:style>
  <w:style w:type="table" w:styleId="Tabela-Siatka">
    <w:name w:val="Table Grid"/>
    <w:basedOn w:val="Standardowy"/>
    <w:uiPriority w:val="59"/>
    <w:rsid w:val="000E74C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3677"/>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93677"/>
    <w:rPr>
      <w:rFonts w:ascii="Bookman Old Style" w:eastAsia="Times New Roman" w:hAnsi="Bookman Old Style" w:cs="Times New Roman"/>
      <w:sz w:val="20"/>
      <w:szCs w:val="20"/>
      <w:lang w:eastAsia="pl-PL"/>
    </w:rPr>
  </w:style>
  <w:style w:type="character" w:styleId="Odwoanieprzypisukocowego">
    <w:name w:val="endnote reference"/>
    <w:basedOn w:val="Domylnaczcionkaakapitu"/>
    <w:uiPriority w:val="99"/>
    <w:semiHidden/>
    <w:unhideWhenUsed/>
    <w:rsid w:val="00B93677"/>
    <w:rPr>
      <w:vertAlign w:val="superscript"/>
    </w:rPr>
  </w:style>
  <w:style w:type="character" w:styleId="Odwoaniedokomentarza">
    <w:name w:val="annotation reference"/>
    <w:basedOn w:val="Domylnaczcionkaakapitu"/>
    <w:uiPriority w:val="99"/>
    <w:unhideWhenUsed/>
    <w:rsid w:val="00ED0260"/>
    <w:rPr>
      <w:sz w:val="16"/>
      <w:szCs w:val="16"/>
    </w:rPr>
  </w:style>
  <w:style w:type="paragraph" w:styleId="Tekstkomentarza">
    <w:name w:val="annotation text"/>
    <w:basedOn w:val="Normalny"/>
    <w:link w:val="TekstkomentarzaZnak"/>
    <w:uiPriority w:val="99"/>
    <w:unhideWhenUsed/>
    <w:rsid w:val="00ED0260"/>
    <w:rPr>
      <w:szCs w:val="20"/>
    </w:rPr>
  </w:style>
  <w:style w:type="character" w:customStyle="1" w:styleId="TekstkomentarzaZnak">
    <w:name w:val="Tekst komentarza Znak"/>
    <w:basedOn w:val="Domylnaczcionkaakapitu"/>
    <w:link w:val="Tekstkomentarza"/>
    <w:uiPriority w:val="99"/>
    <w:rsid w:val="00ED0260"/>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0260"/>
    <w:rPr>
      <w:b/>
      <w:bCs/>
    </w:rPr>
  </w:style>
  <w:style w:type="character" w:customStyle="1" w:styleId="TematkomentarzaZnak">
    <w:name w:val="Temat komentarza Znak"/>
    <w:basedOn w:val="TekstkomentarzaZnak"/>
    <w:link w:val="Tematkomentarza"/>
    <w:uiPriority w:val="99"/>
    <w:semiHidden/>
    <w:rsid w:val="00ED0260"/>
    <w:rPr>
      <w:rFonts w:ascii="Bookman Old Style" w:eastAsia="Times New Roman" w:hAnsi="Bookman Old Style" w:cs="Times New Roman"/>
      <w:b/>
      <w:bCs/>
      <w:sz w:val="20"/>
      <w:szCs w:val="20"/>
      <w:lang w:eastAsia="pl-PL"/>
    </w:rPr>
  </w:style>
  <w:style w:type="paragraph" w:styleId="Tekstdymka">
    <w:name w:val="Balloon Text"/>
    <w:basedOn w:val="Normalny"/>
    <w:link w:val="TekstdymkaZnak"/>
    <w:uiPriority w:val="99"/>
    <w:semiHidden/>
    <w:unhideWhenUsed/>
    <w:rsid w:val="00ED026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260"/>
    <w:rPr>
      <w:rFonts w:ascii="Tahoma" w:eastAsia="Times New Roman" w:hAnsi="Tahoma" w:cs="Tahoma"/>
      <w:sz w:val="16"/>
      <w:szCs w:val="16"/>
      <w:lang w:eastAsia="pl-PL"/>
    </w:rPr>
  </w:style>
  <w:style w:type="paragraph" w:customStyle="1" w:styleId="SFTPodstawowy">
    <w:name w:val="SFT_Podstawowy"/>
    <w:basedOn w:val="Normalny"/>
    <w:link w:val="SFTPodstawowyZnak"/>
    <w:qFormat/>
    <w:rsid w:val="007233A5"/>
    <w:pPr>
      <w:spacing w:line="360" w:lineRule="auto"/>
    </w:pPr>
    <w:rPr>
      <w:rFonts w:ascii="Tahoma" w:hAnsi="Tahoma"/>
    </w:rPr>
  </w:style>
  <w:style w:type="character" w:customStyle="1" w:styleId="SFTPodstawowyZnak">
    <w:name w:val="SFT_Podstawowy Znak"/>
    <w:basedOn w:val="Domylnaczcionkaakapitu"/>
    <w:link w:val="SFTPodstawowy"/>
    <w:locked/>
    <w:rsid w:val="007233A5"/>
    <w:rPr>
      <w:rFonts w:ascii="Tahoma" w:eastAsia="Times New Roman" w:hAnsi="Tahoma" w:cs="Times New Roman"/>
      <w:sz w:val="20"/>
      <w:szCs w:val="24"/>
      <w:lang w:eastAsia="pl-PL"/>
    </w:rPr>
  </w:style>
  <w:style w:type="paragraph" w:styleId="Poprawka">
    <w:name w:val="Revision"/>
    <w:hidden/>
    <w:uiPriority w:val="99"/>
    <w:semiHidden/>
    <w:rsid w:val="00715C59"/>
    <w:pPr>
      <w:spacing w:after="0" w:line="240" w:lineRule="auto"/>
    </w:pPr>
    <w:rPr>
      <w:rFonts w:ascii="Bookman Old Style" w:eastAsia="Times New Roman" w:hAnsi="Bookman Old Style" w:cs="Times New Roman"/>
      <w:sz w:val="20"/>
      <w:szCs w:val="24"/>
      <w:lang w:eastAsia="pl-PL"/>
    </w:rPr>
  </w:style>
  <w:style w:type="character" w:styleId="Hipercze">
    <w:name w:val="Hyperlink"/>
    <w:basedOn w:val="Domylnaczcionkaakapitu"/>
    <w:uiPriority w:val="99"/>
    <w:unhideWhenUsed/>
    <w:rsid w:val="00EC5159"/>
    <w:rPr>
      <w:color w:val="0000FF" w:themeColor="hyperlink"/>
      <w:u w:val="single"/>
    </w:rPr>
  </w:style>
  <w:style w:type="character" w:customStyle="1" w:styleId="Nagwek4Znak">
    <w:name w:val="Nagłówek 4 Znak"/>
    <w:basedOn w:val="Domylnaczcionkaakapitu"/>
    <w:link w:val="Nagwek4"/>
    <w:rsid w:val="00871BCC"/>
    <w:rPr>
      <w:rFonts w:asciiTheme="majorHAnsi" w:eastAsiaTheme="majorEastAsia" w:hAnsiTheme="majorHAnsi" w:cstheme="majorBidi"/>
      <w:i/>
      <w:iCs/>
      <w:color w:val="365F91" w:themeColor="accent1" w:themeShade="BF"/>
      <w:sz w:val="20"/>
      <w:szCs w:val="24"/>
      <w:lang w:eastAsia="pl-PL"/>
    </w:rPr>
  </w:style>
  <w:style w:type="paragraph" w:customStyle="1" w:styleId="litera">
    <w:name w:val="litera"/>
    <w:basedOn w:val="punkt"/>
    <w:qFormat/>
    <w:rsid w:val="005E1F40"/>
    <w:pPr>
      <w:numPr>
        <w:ilvl w:val="0"/>
        <w:numId w:val="0"/>
      </w:numPr>
      <w:tabs>
        <w:tab w:val="num" w:pos="1588"/>
      </w:tabs>
      <w:ind w:left="1588" w:hanging="341"/>
    </w:pPr>
  </w:style>
  <w:style w:type="character" w:customStyle="1" w:styleId="TekstkomentarzaZnak2">
    <w:name w:val="Tekst komentarza Znak2"/>
    <w:uiPriority w:val="99"/>
    <w:rsid w:val="005E1F40"/>
    <w:rPr>
      <w:rFonts w:ascii="Arial Narrow" w:eastAsia="Times New Roman" w:hAnsi="Arial Narrow"/>
      <w:sz w:val="22"/>
    </w:rPr>
  </w:style>
  <w:style w:type="paragraph" w:customStyle="1" w:styleId="Default">
    <w:name w:val="Default"/>
    <w:uiPriority w:val="99"/>
    <w:rsid w:val="00B829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B82915"/>
    <w:rPr>
      <w:rFonts w:ascii="Bookman Old Style" w:eastAsia="Times New Roman" w:hAnsi="Bookman Old Style" w:cs="Times New Roman"/>
      <w:sz w:val="20"/>
      <w:szCs w:val="24"/>
      <w:lang w:eastAsia="pl-PL"/>
    </w:rPr>
  </w:style>
  <w:style w:type="paragraph" w:customStyle="1" w:styleId="Akapitzlist2">
    <w:name w:val="Akapit z listą2"/>
    <w:basedOn w:val="Normalny"/>
    <w:link w:val="ListParagraphChar"/>
    <w:rsid w:val="00B82915"/>
    <w:pPr>
      <w:widowControl w:val="0"/>
      <w:autoSpaceDE w:val="0"/>
      <w:autoSpaceDN w:val="0"/>
      <w:adjustRightInd w:val="0"/>
      <w:spacing w:after="0"/>
      <w:ind w:left="708"/>
    </w:pPr>
    <w:rPr>
      <w:rFonts w:ascii="Calibri" w:hAnsi="Calibri"/>
      <w:szCs w:val="20"/>
    </w:rPr>
  </w:style>
  <w:style w:type="character" w:customStyle="1" w:styleId="ListParagraphChar">
    <w:name w:val="List Paragraph Char"/>
    <w:link w:val="Akapitzlist2"/>
    <w:locked/>
    <w:rsid w:val="00B82915"/>
    <w:rPr>
      <w:rFonts w:ascii="Calibri" w:eastAsia="Times New Roman"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B9D"/>
    <w:pPr>
      <w:spacing w:before="120" w:after="120" w:line="240" w:lineRule="auto"/>
      <w:jc w:val="both"/>
    </w:pPr>
    <w:rPr>
      <w:rFonts w:ascii="Bookman Old Style" w:eastAsia="Times New Roman" w:hAnsi="Bookman Old Style" w:cs="Times New Roman"/>
      <w:sz w:val="20"/>
      <w:szCs w:val="24"/>
      <w:lang w:eastAsia="pl-PL"/>
    </w:rPr>
  </w:style>
  <w:style w:type="paragraph" w:styleId="Nagwek1">
    <w:name w:val="heading 1"/>
    <w:basedOn w:val="Normalny"/>
    <w:next w:val="Normalny"/>
    <w:link w:val="Nagwek1Znak"/>
    <w:uiPriority w:val="9"/>
    <w:qFormat/>
    <w:rsid w:val="00D53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871B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agwek1"/>
    <w:next w:val="Normalny"/>
    <w:rsid w:val="00E821EB"/>
    <w:pPr>
      <w:keepLines w:val="0"/>
      <w:numPr>
        <w:numId w:val="28"/>
      </w:numPr>
      <w:spacing w:before="240" w:after="120"/>
      <w:jc w:val="center"/>
    </w:pPr>
    <w:rPr>
      <w:rFonts w:ascii="Times New Roman" w:eastAsia="Times New Roman" w:hAnsi="Times New Roman" w:cs="Times New Roman"/>
      <w:color w:val="auto"/>
      <w:kern w:val="32"/>
      <w:sz w:val="24"/>
      <w:szCs w:val="24"/>
    </w:rPr>
  </w:style>
  <w:style w:type="character" w:customStyle="1" w:styleId="Nagwek1Znak">
    <w:name w:val="Nagłówek 1 Znak"/>
    <w:basedOn w:val="Domylnaczcionkaakapitu"/>
    <w:link w:val="Nagwek1"/>
    <w:uiPriority w:val="9"/>
    <w:rsid w:val="00D53203"/>
    <w:rPr>
      <w:rFonts w:asciiTheme="majorHAnsi" w:eastAsiaTheme="majorEastAsia" w:hAnsiTheme="majorHAnsi" w:cstheme="majorBidi"/>
      <w:b/>
      <w:bCs/>
      <w:color w:val="365F91" w:themeColor="accent1" w:themeShade="BF"/>
      <w:sz w:val="28"/>
      <w:szCs w:val="28"/>
    </w:rPr>
  </w:style>
  <w:style w:type="paragraph" w:customStyle="1" w:styleId="punkt">
    <w:name w:val="punkt"/>
    <w:basedOn w:val="Normalny"/>
    <w:rsid w:val="008F1BAE"/>
    <w:pPr>
      <w:numPr>
        <w:ilvl w:val="2"/>
        <w:numId w:val="28"/>
      </w:numPr>
      <w:spacing w:before="0" w:after="60"/>
    </w:pPr>
  </w:style>
  <w:style w:type="paragraph" w:customStyle="1" w:styleId="ustp">
    <w:name w:val="ustęp"/>
    <w:basedOn w:val="Normalny"/>
    <w:rsid w:val="00444A7D"/>
    <w:pPr>
      <w:numPr>
        <w:ilvl w:val="1"/>
        <w:numId w:val="28"/>
      </w:numPr>
      <w:spacing w:before="0" w:after="60"/>
    </w:pPr>
  </w:style>
  <w:style w:type="paragraph" w:customStyle="1" w:styleId="Podpunkt">
    <w:name w:val="Podpunkt"/>
    <w:basedOn w:val="punkt"/>
    <w:rsid w:val="00D53203"/>
    <w:pPr>
      <w:numPr>
        <w:ilvl w:val="0"/>
        <w:numId w:val="0"/>
      </w:numPr>
      <w:suppressAutoHyphens/>
      <w:autoSpaceDN w:val="0"/>
      <w:spacing w:after="160"/>
      <w:textAlignment w:val="baseline"/>
    </w:pPr>
    <w:rPr>
      <w:rFonts w:ascii="Tahoma" w:hAnsi="Tahoma"/>
    </w:rPr>
  </w:style>
  <w:style w:type="paragraph" w:styleId="Akapitzlist">
    <w:name w:val="List Paragraph"/>
    <w:basedOn w:val="Normalny"/>
    <w:link w:val="AkapitzlistZnak"/>
    <w:uiPriority w:val="34"/>
    <w:qFormat/>
    <w:rsid w:val="002C2335"/>
    <w:pPr>
      <w:ind w:left="720"/>
      <w:contextualSpacing/>
    </w:pPr>
  </w:style>
  <w:style w:type="paragraph" w:styleId="Tekstprzypisudolnego">
    <w:name w:val="footnote text"/>
    <w:basedOn w:val="Normalny"/>
    <w:link w:val="TekstprzypisudolnegoZnak"/>
    <w:uiPriority w:val="99"/>
    <w:unhideWhenUsed/>
    <w:rsid w:val="00BF4F90"/>
    <w:pPr>
      <w:spacing w:before="0" w:after="0"/>
    </w:pPr>
    <w:rPr>
      <w:sz w:val="16"/>
      <w:szCs w:val="16"/>
    </w:rPr>
  </w:style>
  <w:style w:type="character" w:customStyle="1" w:styleId="TekstprzypisudolnegoZnak">
    <w:name w:val="Tekst przypisu dolnego Znak"/>
    <w:basedOn w:val="Domylnaczcionkaakapitu"/>
    <w:link w:val="Tekstprzypisudolnego"/>
    <w:uiPriority w:val="99"/>
    <w:rsid w:val="00BF4F90"/>
    <w:rPr>
      <w:rFonts w:ascii="Bookman Old Style" w:eastAsia="Times New Roman" w:hAnsi="Bookman Old Style" w:cs="Times New Roman"/>
      <w:sz w:val="16"/>
      <w:szCs w:val="16"/>
      <w:lang w:eastAsia="pl-PL"/>
    </w:rPr>
  </w:style>
  <w:style w:type="character" w:styleId="Odwoanieprzypisudolnego">
    <w:name w:val="footnote reference"/>
    <w:basedOn w:val="Domylnaczcionkaakapitu"/>
    <w:uiPriority w:val="99"/>
    <w:unhideWhenUsed/>
    <w:rsid w:val="002C2335"/>
    <w:rPr>
      <w:vertAlign w:val="superscript"/>
    </w:rPr>
  </w:style>
  <w:style w:type="paragraph" w:styleId="Nagwek">
    <w:name w:val="header"/>
    <w:basedOn w:val="Normalny"/>
    <w:link w:val="NagwekZnak"/>
    <w:uiPriority w:val="99"/>
    <w:rsid w:val="002C2335"/>
    <w:pPr>
      <w:tabs>
        <w:tab w:val="center" w:pos="4536"/>
        <w:tab w:val="right" w:pos="9072"/>
      </w:tabs>
      <w:spacing w:after="0"/>
    </w:pPr>
    <w:rPr>
      <w:rFonts w:ascii="Arial" w:hAnsi="Arial"/>
      <w:szCs w:val="20"/>
      <w:lang w:val="de-DE"/>
    </w:rPr>
  </w:style>
  <w:style w:type="character" w:customStyle="1" w:styleId="NagwekZnak">
    <w:name w:val="Nagłówek Znak"/>
    <w:basedOn w:val="Domylnaczcionkaakapitu"/>
    <w:link w:val="Nagwek"/>
    <w:uiPriority w:val="99"/>
    <w:rsid w:val="002C2335"/>
    <w:rPr>
      <w:rFonts w:ascii="Arial" w:eastAsia="Times New Roman" w:hAnsi="Arial" w:cs="Times New Roman"/>
      <w:szCs w:val="20"/>
      <w:lang w:val="de-DE" w:eastAsia="pl-PL"/>
    </w:rPr>
  </w:style>
  <w:style w:type="paragraph" w:styleId="Stopka">
    <w:name w:val="footer"/>
    <w:basedOn w:val="Normalny"/>
    <w:link w:val="StopkaZnak"/>
    <w:uiPriority w:val="99"/>
    <w:rsid w:val="002C2335"/>
    <w:pPr>
      <w:tabs>
        <w:tab w:val="center" w:pos="4536"/>
        <w:tab w:val="right" w:pos="9072"/>
      </w:tabs>
      <w:spacing w:after="0"/>
    </w:pPr>
    <w:rPr>
      <w:rFonts w:ascii="Arial" w:hAnsi="Arial"/>
      <w:szCs w:val="20"/>
      <w:lang w:val="de-DE"/>
    </w:rPr>
  </w:style>
  <w:style w:type="character" w:customStyle="1" w:styleId="StopkaZnak">
    <w:name w:val="Stopka Znak"/>
    <w:basedOn w:val="Domylnaczcionkaakapitu"/>
    <w:link w:val="Stopka"/>
    <w:uiPriority w:val="99"/>
    <w:rsid w:val="002C2335"/>
    <w:rPr>
      <w:rFonts w:ascii="Arial" w:eastAsia="Times New Roman" w:hAnsi="Arial" w:cs="Times New Roman"/>
      <w:szCs w:val="20"/>
      <w:lang w:val="de-DE" w:eastAsia="pl-PL"/>
    </w:rPr>
  </w:style>
  <w:style w:type="table" w:styleId="Tabela-Siatka">
    <w:name w:val="Table Grid"/>
    <w:basedOn w:val="Standardowy"/>
    <w:uiPriority w:val="59"/>
    <w:rsid w:val="000E74C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3677"/>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93677"/>
    <w:rPr>
      <w:rFonts w:ascii="Bookman Old Style" w:eastAsia="Times New Roman" w:hAnsi="Bookman Old Style" w:cs="Times New Roman"/>
      <w:sz w:val="20"/>
      <w:szCs w:val="20"/>
      <w:lang w:eastAsia="pl-PL"/>
    </w:rPr>
  </w:style>
  <w:style w:type="character" w:styleId="Odwoanieprzypisukocowego">
    <w:name w:val="endnote reference"/>
    <w:basedOn w:val="Domylnaczcionkaakapitu"/>
    <w:uiPriority w:val="99"/>
    <w:semiHidden/>
    <w:unhideWhenUsed/>
    <w:rsid w:val="00B93677"/>
    <w:rPr>
      <w:vertAlign w:val="superscript"/>
    </w:rPr>
  </w:style>
  <w:style w:type="character" w:styleId="Odwoaniedokomentarza">
    <w:name w:val="annotation reference"/>
    <w:basedOn w:val="Domylnaczcionkaakapitu"/>
    <w:uiPriority w:val="99"/>
    <w:unhideWhenUsed/>
    <w:rsid w:val="00ED0260"/>
    <w:rPr>
      <w:sz w:val="16"/>
      <w:szCs w:val="16"/>
    </w:rPr>
  </w:style>
  <w:style w:type="paragraph" w:styleId="Tekstkomentarza">
    <w:name w:val="annotation text"/>
    <w:basedOn w:val="Normalny"/>
    <w:link w:val="TekstkomentarzaZnak"/>
    <w:uiPriority w:val="99"/>
    <w:unhideWhenUsed/>
    <w:rsid w:val="00ED0260"/>
    <w:rPr>
      <w:szCs w:val="20"/>
    </w:rPr>
  </w:style>
  <w:style w:type="character" w:customStyle="1" w:styleId="TekstkomentarzaZnak">
    <w:name w:val="Tekst komentarza Znak"/>
    <w:basedOn w:val="Domylnaczcionkaakapitu"/>
    <w:link w:val="Tekstkomentarza"/>
    <w:uiPriority w:val="99"/>
    <w:rsid w:val="00ED0260"/>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0260"/>
    <w:rPr>
      <w:b/>
      <w:bCs/>
    </w:rPr>
  </w:style>
  <w:style w:type="character" w:customStyle="1" w:styleId="TematkomentarzaZnak">
    <w:name w:val="Temat komentarza Znak"/>
    <w:basedOn w:val="TekstkomentarzaZnak"/>
    <w:link w:val="Tematkomentarza"/>
    <w:uiPriority w:val="99"/>
    <w:semiHidden/>
    <w:rsid w:val="00ED0260"/>
    <w:rPr>
      <w:rFonts w:ascii="Bookman Old Style" w:eastAsia="Times New Roman" w:hAnsi="Bookman Old Style" w:cs="Times New Roman"/>
      <w:b/>
      <w:bCs/>
      <w:sz w:val="20"/>
      <w:szCs w:val="20"/>
      <w:lang w:eastAsia="pl-PL"/>
    </w:rPr>
  </w:style>
  <w:style w:type="paragraph" w:styleId="Tekstdymka">
    <w:name w:val="Balloon Text"/>
    <w:basedOn w:val="Normalny"/>
    <w:link w:val="TekstdymkaZnak"/>
    <w:uiPriority w:val="99"/>
    <w:semiHidden/>
    <w:unhideWhenUsed/>
    <w:rsid w:val="00ED026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260"/>
    <w:rPr>
      <w:rFonts w:ascii="Tahoma" w:eastAsia="Times New Roman" w:hAnsi="Tahoma" w:cs="Tahoma"/>
      <w:sz w:val="16"/>
      <w:szCs w:val="16"/>
      <w:lang w:eastAsia="pl-PL"/>
    </w:rPr>
  </w:style>
  <w:style w:type="paragraph" w:customStyle="1" w:styleId="SFTPodstawowy">
    <w:name w:val="SFT_Podstawowy"/>
    <w:basedOn w:val="Normalny"/>
    <w:link w:val="SFTPodstawowyZnak"/>
    <w:qFormat/>
    <w:rsid w:val="007233A5"/>
    <w:pPr>
      <w:spacing w:line="360" w:lineRule="auto"/>
    </w:pPr>
    <w:rPr>
      <w:rFonts w:ascii="Tahoma" w:hAnsi="Tahoma"/>
    </w:rPr>
  </w:style>
  <w:style w:type="character" w:customStyle="1" w:styleId="SFTPodstawowyZnak">
    <w:name w:val="SFT_Podstawowy Znak"/>
    <w:basedOn w:val="Domylnaczcionkaakapitu"/>
    <w:link w:val="SFTPodstawowy"/>
    <w:locked/>
    <w:rsid w:val="007233A5"/>
    <w:rPr>
      <w:rFonts w:ascii="Tahoma" w:eastAsia="Times New Roman" w:hAnsi="Tahoma" w:cs="Times New Roman"/>
      <w:sz w:val="20"/>
      <w:szCs w:val="24"/>
      <w:lang w:eastAsia="pl-PL"/>
    </w:rPr>
  </w:style>
  <w:style w:type="paragraph" w:styleId="Poprawka">
    <w:name w:val="Revision"/>
    <w:hidden/>
    <w:uiPriority w:val="99"/>
    <w:semiHidden/>
    <w:rsid w:val="00715C59"/>
    <w:pPr>
      <w:spacing w:after="0" w:line="240" w:lineRule="auto"/>
    </w:pPr>
    <w:rPr>
      <w:rFonts w:ascii="Bookman Old Style" w:eastAsia="Times New Roman" w:hAnsi="Bookman Old Style" w:cs="Times New Roman"/>
      <w:sz w:val="20"/>
      <w:szCs w:val="24"/>
      <w:lang w:eastAsia="pl-PL"/>
    </w:rPr>
  </w:style>
  <w:style w:type="character" w:styleId="Hipercze">
    <w:name w:val="Hyperlink"/>
    <w:basedOn w:val="Domylnaczcionkaakapitu"/>
    <w:uiPriority w:val="99"/>
    <w:unhideWhenUsed/>
    <w:rsid w:val="00EC5159"/>
    <w:rPr>
      <w:color w:val="0000FF" w:themeColor="hyperlink"/>
      <w:u w:val="single"/>
    </w:rPr>
  </w:style>
  <w:style w:type="character" w:customStyle="1" w:styleId="Nagwek4Znak">
    <w:name w:val="Nagłówek 4 Znak"/>
    <w:basedOn w:val="Domylnaczcionkaakapitu"/>
    <w:link w:val="Nagwek4"/>
    <w:rsid w:val="00871BCC"/>
    <w:rPr>
      <w:rFonts w:asciiTheme="majorHAnsi" w:eastAsiaTheme="majorEastAsia" w:hAnsiTheme="majorHAnsi" w:cstheme="majorBidi"/>
      <w:i/>
      <w:iCs/>
      <w:color w:val="365F91" w:themeColor="accent1" w:themeShade="BF"/>
      <w:sz w:val="20"/>
      <w:szCs w:val="24"/>
      <w:lang w:eastAsia="pl-PL"/>
    </w:rPr>
  </w:style>
  <w:style w:type="paragraph" w:customStyle="1" w:styleId="litera">
    <w:name w:val="litera"/>
    <w:basedOn w:val="punkt"/>
    <w:qFormat/>
    <w:rsid w:val="005E1F40"/>
    <w:pPr>
      <w:numPr>
        <w:ilvl w:val="0"/>
        <w:numId w:val="0"/>
      </w:numPr>
      <w:tabs>
        <w:tab w:val="num" w:pos="1588"/>
      </w:tabs>
      <w:ind w:left="1588" w:hanging="341"/>
    </w:pPr>
  </w:style>
  <w:style w:type="character" w:customStyle="1" w:styleId="TekstkomentarzaZnak2">
    <w:name w:val="Tekst komentarza Znak2"/>
    <w:uiPriority w:val="99"/>
    <w:rsid w:val="005E1F40"/>
    <w:rPr>
      <w:rFonts w:ascii="Arial Narrow" w:eastAsia="Times New Roman" w:hAnsi="Arial Narrow"/>
      <w:sz w:val="22"/>
    </w:rPr>
  </w:style>
  <w:style w:type="paragraph" w:customStyle="1" w:styleId="Default">
    <w:name w:val="Default"/>
    <w:uiPriority w:val="99"/>
    <w:rsid w:val="00B829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B82915"/>
    <w:rPr>
      <w:rFonts w:ascii="Bookman Old Style" w:eastAsia="Times New Roman" w:hAnsi="Bookman Old Style" w:cs="Times New Roman"/>
      <w:sz w:val="20"/>
      <w:szCs w:val="24"/>
      <w:lang w:eastAsia="pl-PL"/>
    </w:rPr>
  </w:style>
  <w:style w:type="paragraph" w:customStyle="1" w:styleId="Akapitzlist2">
    <w:name w:val="Akapit z listą2"/>
    <w:basedOn w:val="Normalny"/>
    <w:link w:val="ListParagraphChar"/>
    <w:rsid w:val="00B82915"/>
    <w:pPr>
      <w:widowControl w:val="0"/>
      <w:autoSpaceDE w:val="0"/>
      <w:autoSpaceDN w:val="0"/>
      <w:adjustRightInd w:val="0"/>
      <w:spacing w:after="0"/>
      <w:ind w:left="708"/>
    </w:pPr>
    <w:rPr>
      <w:rFonts w:ascii="Calibri" w:hAnsi="Calibri"/>
      <w:szCs w:val="20"/>
    </w:rPr>
  </w:style>
  <w:style w:type="character" w:customStyle="1" w:styleId="ListParagraphChar">
    <w:name w:val="List Paragraph Char"/>
    <w:link w:val="Akapitzlist2"/>
    <w:locked/>
    <w:rsid w:val="00B82915"/>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4E0A-1B5B-46B6-979A-91A29DCE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12</Pages>
  <Words>3372</Words>
  <Characters>20236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Szymański</dc:creator>
  <cp:lastModifiedBy>Monika Chrapusta</cp:lastModifiedBy>
  <cp:revision>105</cp:revision>
  <cp:lastPrinted>2017-01-04T13:39:00Z</cp:lastPrinted>
  <dcterms:created xsi:type="dcterms:W3CDTF">2017-01-03T12:30:00Z</dcterms:created>
  <dcterms:modified xsi:type="dcterms:W3CDTF">2017-06-28T12:18:00Z</dcterms:modified>
</cp:coreProperties>
</file>