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F3D4BF" w14:textId="77777777" w:rsidR="006201CF" w:rsidRPr="00BC7480" w:rsidRDefault="006201CF" w:rsidP="00E313FA">
      <w:pPr>
        <w:jc w:val="right"/>
        <w:rPr>
          <w:rFonts w:eastAsia="Candara"/>
          <w:i/>
        </w:rPr>
      </w:pPr>
      <w:r w:rsidRPr="00BC7480">
        <w:rPr>
          <w:rFonts w:eastAsia="Candara"/>
          <w:u w:color="000000"/>
          <w:lang w:eastAsia="en-US"/>
        </w:rPr>
        <w:t>Załącznik</w:t>
      </w:r>
      <w:r w:rsidRPr="00BC7480">
        <w:rPr>
          <w:u w:color="000000"/>
          <w:lang w:eastAsia="en-US"/>
        </w:rPr>
        <w:t xml:space="preserve"> </w:t>
      </w:r>
      <w:r w:rsidRPr="00BC7480">
        <w:rPr>
          <w:rFonts w:eastAsia="Candara"/>
          <w:u w:color="000000"/>
          <w:lang w:eastAsia="en-US"/>
        </w:rPr>
        <w:t>nr</w:t>
      </w:r>
      <w:r w:rsidRPr="00BC7480">
        <w:rPr>
          <w:u w:color="000000"/>
          <w:lang w:eastAsia="en-US"/>
        </w:rPr>
        <w:t xml:space="preserve"> </w:t>
      </w:r>
      <w:r w:rsidRPr="00BC7480">
        <w:rPr>
          <w:rFonts w:eastAsia="Candara"/>
          <w:u w:color="000000"/>
          <w:lang w:eastAsia="en-US"/>
        </w:rPr>
        <w:t>1 do SIWZ</w:t>
      </w:r>
    </w:p>
    <w:p w14:paraId="1B3598F4" w14:textId="77777777" w:rsidR="00BD7E8A" w:rsidRPr="00BC7480" w:rsidRDefault="00BD7E8A" w:rsidP="00BC7480"/>
    <w:p w14:paraId="72397BF7" w14:textId="77777777" w:rsidR="00BD7E8A" w:rsidRPr="00BC7480" w:rsidRDefault="00BD7E8A" w:rsidP="00BC7480"/>
    <w:p w14:paraId="22559CD5" w14:textId="77777777" w:rsidR="00723CFB" w:rsidRPr="006B604F" w:rsidRDefault="00E313FA" w:rsidP="003F6028">
      <w:pPr>
        <w:jc w:val="center"/>
        <w:rPr>
          <w:rFonts w:cs="Arial"/>
          <w:b/>
          <w:sz w:val="28"/>
        </w:rPr>
      </w:pPr>
      <w:r w:rsidRPr="006B604F">
        <w:rPr>
          <w:rFonts w:cs="Arial"/>
          <w:b/>
          <w:sz w:val="28"/>
        </w:rPr>
        <w:t>OPIS PRZEDMIOTU ZAMÓWIENIA</w:t>
      </w:r>
      <w:r w:rsidR="00631EEB">
        <w:rPr>
          <w:rFonts w:cs="Arial"/>
          <w:b/>
          <w:sz w:val="28"/>
        </w:rPr>
        <w:t xml:space="preserve"> </w:t>
      </w:r>
    </w:p>
    <w:p w14:paraId="496E52A6" w14:textId="77777777" w:rsidR="00E313FA" w:rsidRPr="006B604F" w:rsidRDefault="00E313FA" w:rsidP="00BC7480">
      <w:pPr>
        <w:rPr>
          <w:rFonts w:cs="Arial"/>
        </w:rPr>
      </w:pPr>
    </w:p>
    <w:p w14:paraId="286577C8" w14:textId="3E5D384F" w:rsidR="00843D76" w:rsidRPr="006B604F" w:rsidRDefault="00843D76" w:rsidP="00BC7480">
      <w:pPr>
        <w:rPr>
          <w:rFonts w:cs="Arial"/>
        </w:rPr>
      </w:pPr>
      <w:r w:rsidRPr="006B604F">
        <w:rPr>
          <w:rFonts w:cs="Arial"/>
        </w:rPr>
        <w:t xml:space="preserve">Przedmiotem zamówienia jest </w:t>
      </w:r>
      <w:r w:rsidR="00336F89">
        <w:rPr>
          <w:rFonts w:cs="Arial"/>
        </w:rPr>
        <w:t>dostawa</w:t>
      </w:r>
      <w:r w:rsidRPr="006B604F">
        <w:rPr>
          <w:rFonts w:cs="Arial"/>
        </w:rPr>
        <w:t xml:space="preserve"> materiałów </w:t>
      </w:r>
      <w:r w:rsidR="008F312D">
        <w:rPr>
          <w:rFonts w:cs="Arial"/>
        </w:rPr>
        <w:t>edukacyjno-</w:t>
      </w:r>
      <w:r w:rsidRPr="006B604F">
        <w:rPr>
          <w:rFonts w:cs="Arial"/>
        </w:rPr>
        <w:t xml:space="preserve">promocyjnych </w:t>
      </w:r>
      <w:r w:rsidR="00336F89">
        <w:rPr>
          <w:rFonts w:cs="Arial"/>
        </w:rPr>
        <w:t xml:space="preserve">– </w:t>
      </w:r>
      <w:r w:rsidRPr="006B604F">
        <w:rPr>
          <w:rFonts w:cs="Arial"/>
        </w:rPr>
        <w:t>zgodnie z wymaganiami techniczno-ilościowymi określonymi poniżej.</w:t>
      </w:r>
    </w:p>
    <w:p w14:paraId="75B506DD" w14:textId="7BEAE91B" w:rsidR="00E353B6" w:rsidRPr="008F312D" w:rsidRDefault="00E353B6" w:rsidP="008F312D">
      <w:pPr>
        <w:rPr>
          <w:rFonts w:cs="Arial"/>
        </w:rPr>
      </w:pPr>
      <w:r w:rsidRPr="006B604F">
        <w:rPr>
          <w:rFonts w:cs="Arial"/>
        </w:rPr>
        <w:t>Wykonawca zobowiązany jest do zapoznania się z „Podręcznikiem wnioskodawcy i beneficjenta programów polityki spójności 2014-2020” oraz zasadami promocji i oznakowania projektów, a także do ich stosowania. Materiały dostępne są na stron</w:t>
      </w:r>
      <w:r w:rsidR="008F312D">
        <w:rPr>
          <w:rFonts w:cs="Arial"/>
        </w:rPr>
        <w:t xml:space="preserve">ie internetowej: </w:t>
      </w:r>
      <w:hyperlink r:id="rId8" w:history="1">
        <w:r w:rsidRPr="008F312D">
          <w:rPr>
            <w:rStyle w:val="Hipercze"/>
            <w:rFonts w:cs="Arial"/>
          </w:rPr>
          <w:t>https://www.pois.gov.pl/strony/o-programie/promocja/zasady-promocji-i-oznakowania-projektow-w-programie/</w:t>
        </w:r>
      </w:hyperlink>
      <w:r w:rsidRPr="008F312D">
        <w:rPr>
          <w:rFonts w:cs="Arial"/>
        </w:rPr>
        <w:t>.</w:t>
      </w:r>
    </w:p>
    <w:p w14:paraId="7DFDAEC2" w14:textId="77777777" w:rsidR="008F312D" w:rsidRDefault="008F312D" w:rsidP="00E353B6">
      <w:pPr>
        <w:rPr>
          <w:rFonts w:cs="Arial"/>
        </w:rPr>
      </w:pPr>
    </w:p>
    <w:p w14:paraId="3CD54405" w14:textId="03705871" w:rsidR="00E353B6" w:rsidRDefault="00E353B6" w:rsidP="00E353B6">
      <w:pPr>
        <w:rPr>
          <w:rFonts w:cs="Arial"/>
        </w:rPr>
      </w:pPr>
      <w:r w:rsidRPr="006B604F">
        <w:rPr>
          <w:rFonts w:cs="Arial"/>
        </w:rPr>
        <w:t xml:space="preserve">Materiały informacyjne i promocyjne muszą zawierać elementy graficzne obowiązujące dla Programu Operacyjnego Infrastruktura i Środowisko 2014–2020, co oznacza uwzględnienie odpowiednich znaków graficznych. </w:t>
      </w:r>
    </w:p>
    <w:p w14:paraId="07FD955C" w14:textId="05082F99" w:rsidR="00F75D48" w:rsidRPr="0066654E" w:rsidRDefault="00F75D48" w:rsidP="00F75D48">
      <w:pPr>
        <w:rPr>
          <w:rFonts w:cs="Arial"/>
        </w:rPr>
      </w:pPr>
      <w:r w:rsidRPr="0066654E">
        <w:t>Wykonawca jest zobowiązany do oznakowania produktów w każdej zamawianej partii zgodnie z zasadami promocji i oznakowania projektów obowiązującymi w dniu składania zamówienia na daną partię materiałów. W celu uniknięcia nieporozumień z właściwym oznakowaniem produktów Wykonawca każdorazowo skonsultuje rozmieszczenie i uwzględnienie odpowiednich znaków graficznych z Zamawiającym</w:t>
      </w:r>
      <w:r w:rsidR="009C0E7D" w:rsidRPr="0066654E">
        <w:t>.</w:t>
      </w:r>
    </w:p>
    <w:p w14:paraId="4114B96C" w14:textId="77777777" w:rsidR="00F75D48" w:rsidRPr="006B604F" w:rsidRDefault="00F75D48" w:rsidP="00E353B6">
      <w:pPr>
        <w:rPr>
          <w:rFonts w:cs="Arial"/>
        </w:rPr>
      </w:pPr>
    </w:p>
    <w:p w14:paraId="5C9F57D8" w14:textId="77777777" w:rsidR="00E353B6" w:rsidRDefault="00E353B6" w:rsidP="00E353B6">
      <w:r w:rsidRPr="006B604F">
        <w:rPr>
          <w:rFonts w:cs="Arial"/>
        </w:rPr>
        <w:t xml:space="preserve">Logotyp Kampanii Kolejowe ABC, projekt bohatera, hasło oraz zasady ich stosowania, niezbędne do właściwej realizacji przedmiotu zamówienia, znajdują się w </w:t>
      </w:r>
      <w:r w:rsidR="00C44FAE">
        <w:rPr>
          <w:rFonts w:cs="Arial"/>
        </w:rPr>
        <w:t xml:space="preserve">Księdze Znaku i </w:t>
      </w:r>
      <w:r w:rsidRPr="006B604F">
        <w:rPr>
          <w:rFonts w:cs="Arial"/>
        </w:rPr>
        <w:t>Księdze Identyfikacji Wizualnej Projektu zamieszczon</w:t>
      </w:r>
      <w:r w:rsidR="006E65FB">
        <w:rPr>
          <w:rFonts w:cs="Arial"/>
        </w:rPr>
        <w:t>ych</w:t>
      </w:r>
      <w:r w:rsidRPr="006B604F">
        <w:rPr>
          <w:rFonts w:cs="Arial"/>
        </w:rPr>
        <w:t xml:space="preserve"> na stronie </w:t>
      </w:r>
      <w:r w:rsidR="00082FCD" w:rsidRPr="006B604F">
        <w:rPr>
          <w:rFonts w:cs="Arial"/>
        </w:rPr>
        <w:t xml:space="preserve">internetowej </w:t>
      </w:r>
      <w:hyperlink r:id="rId9" w:history="1">
        <w:r w:rsidR="00651C2C" w:rsidRPr="004C2389">
          <w:rPr>
            <w:rStyle w:val="Hipercze"/>
            <w:rFonts w:cs="Tahoma"/>
          </w:rPr>
          <w:t>https://utk.gov.pl/pl/pasazerowie/kampanie/kampania-kolejowe-abc/identyfikacja-wizualna/13448,Identyfikacja-wizualna.html</w:t>
        </w:r>
      </w:hyperlink>
      <w:r w:rsidR="00651C2C">
        <w:t>.</w:t>
      </w:r>
    </w:p>
    <w:p w14:paraId="67F9E61D" w14:textId="77777777" w:rsidR="00651C2C" w:rsidRPr="006B604F" w:rsidRDefault="00651C2C" w:rsidP="00E353B6">
      <w:pPr>
        <w:rPr>
          <w:rFonts w:cs="Arial"/>
        </w:rPr>
      </w:pPr>
    </w:p>
    <w:p w14:paraId="78FDCEE8" w14:textId="77777777" w:rsidR="00E353B6" w:rsidRPr="00082FCD" w:rsidRDefault="0003056D" w:rsidP="0003056D">
      <w:r>
        <w:t>Materiały z logotypem UTK zostaną udostępnione po zawarciu umowy z wybranym Wykonawcą.</w:t>
      </w:r>
    </w:p>
    <w:p w14:paraId="3BF79B75" w14:textId="77777777" w:rsidR="00812D16" w:rsidRDefault="00812D16" w:rsidP="00812D16">
      <w:pPr>
        <w:contextualSpacing/>
        <w:rPr>
          <w:rFonts w:asciiTheme="majorHAnsi" w:hAnsiTheme="majorHAnsi" w:cs="Times New Roman"/>
        </w:rPr>
      </w:pPr>
    </w:p>
    <w:p w14:paraId="2513B70A" w14:textId="77777777" w:rsidR="00E30694" w:rsidRPr="00E30694" w:rsidRDefault="00931F2E" w:rsidP="00651C2C">
      <w:pPr>
        <w:pStyle w:val="Akapitzlist"/>
        <w:numPr>
          <w:ilvl w:val="0"/>
          <w:numId w:val="28"/>
        </w:numPr>
        <w:ind w:left="567" w:hanging="567"/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ZESTAWIENIE MATERIAŁ</w:t>
      </w:r>
      <w:r w:rsidR="00E30694" w:rsidRPr="00E30694">
        <w:rPr>
          <w:rFonts w:ascii="Arial" w:hAnsi="Arial" w:cs="Arial"/>
          <w:b/>
          <w:sz w:val="24"/>
        </w:rPr>
        <w:t>ÓW OBJĘTYCH PRZEDMIOTEM ZAMÓWIENIA</w:t>
      </w:r>
    </w:p>
    <w:p w14:paraId="0061C4D1" w14:textId="77777777" w:rsidR="00812D16" w:rsidRPr="008F1ADF" w:rsidRDefault="00812D16" w:rsidP="00DA5D7B">
      <w:pPr>
        <w:pStyle w:val="Nagwek1"/>
        <w:numPr>
          <w:ilvl w:val="0"/>
          <w:numId w:val="14"/>
        </w:numPr>
      </w:pPr>
      <w:r w:rsidRPr="008F1ADF">
        <w:t>Kostium bohatera kampanii</w:t>
      </w:r>
      <w:r w:rsidR="000862B7">
        <w:t xml:space="preserve"> </w:t>
      </w:r>
    </w:p>
    <w:p w14:paraId="41C832A8" w14:textId="77777777" w:rsidR="00CB702E" w:rsidRDefault="00E86D26" w:rsidP="00CB702E">
      <w:pPr>
        <w:pStyle w:val="Akapitzlist"/>
        <w:numPr>
          <w:ilvl w:val="0"/>
          <w:numId w:val="16"/>
        </w:numPr>
      </w:pPr>
      <w:r>
        <w:t>jednostka miary: sztuka</w:t>
      </w:r>
      <w:r w:rsidR="001601A6">
        <w:t>,</w:t>
      </w:r>
    </w:p>
    <w:p w14:paraId="384C41BB" w14:textId="52C05207" w:rsidR="00E86D26" w:rsidRDefault="00143E80" w:rsidP="00CB702E">
      <w:pPr>
        <w:pStyle w:val="Akapitzlist"/>
        <w:numPr>
          <w:ilvl w:val="0"/>
          <w:numId w:val="16"/>
        </w:numPr>
      </w:pPr>
      <w:r>
        <w:t>liczba</w:t>
      </w:r>
      <w:r w:rsidR="00E86D26">
        <w:t xml:space="preserve">: 4 </w:t>
      </w:r>
      <w:r w:rsidR="001D7E74">
        <w:t>sztuki</w:t>
      </w:r>
      <w:r w:rsidR="001601A6">
        <w:t>,</w:t>
      </w:r>
    </w:p>
    <w:p w14:paraId="60827DF8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540C13">
        <w:t xml:space="preserve">wysokość: </w:t>
      </w:r>
      <w:r>
        <w:t xml:space="preserve">2 sztuki </w:t>
      </w:r>
      <w:r w:rsidRPr="00540C13">
        <w:t>1</w:t>
      </w:r>
      <w:r>
        <w:t>75</w:t>
      </w:r>
      <w:r w:rsidRPr="00540C13">
        <w:t xml:space="preserve"> cm</w:t>
      </w:r>
      <w:r>
        <w:t xml:space="preserve"> (+/- 3 cm)</w:t>
      </w:r>
      <w:r w:rsidRPr="00540C13">
        <w:t>,</w:t>
      </w:r>
      <w:r>
        <w:t xml:space="preserve"> 2 sztuki 190 cm </w:t>
      </w:r>
      <w:r w:rsidRPr="00540C13">
        <w:t>(+/- 3 cm)</w:t>
      </w:r>
      <w:r>
        <w:t>,</w:t>
      </w:r>
    </w:p>
    <w:p w14:paraId="77E80C99" w14:textId="7D8F07D8" w:rsidR="00B33333" w:rsidRDefault="00B33333" w:rsidP="00B33333">
      <w:pPr>
        <w:pStyle w:val="Akapitzlist"/>
        <w:numPr>
          <w:ilvl w:val="0"/>
          <w:numId w:val="16"/>
        </w:numPr>
      </w:pPr>
      <w:r w:rsidRPr="00540C13">
        <w:t>materiał zewnętrzny</w:t>
      </w:r>
      <w:r w:rsidR="00832DA4">
        <w:t xml:space="preserve"> całego kostiumu</w:t>
      </w:r>
      <w:r>
        <w:t xml:space="preserve"> poza koszulką</w:t>
      </w:r>
      <w:r w:rsidRPr="00540C13">
        <w:t xml:space="preserve">: </w:t>
      </w:r>
      <w:r>
        <w:t xml:space="preserve">miękki, gładki </w:t>
      </w:r>
      <w:r w:rsidRPr="00540C13">
        <w:t>plusz</w:t>
      </w:r>
      <w:r>
        <w:t>, krótki włos</w:t>
      </w:r>
      <w:r w:rsidR="008F312D">
        <w:t>,</w:t>
      </w:r>
    </w:p>
    <w:p w14:paraId="09278789" w14:textId="77777777" w:rsidR="00812D16" w:rsidRDefault="00AE0C7D" w:rsidP="00DA5D7B">
      <w:pPr>
        <w:pStyle w:val="Akapitzlist"/>
        <w:numPr>
          <w:ilvl w:val="0"/>
          <w:numId w:val="16"/>
        </w:numPr>
      </w:pPr>
      <w:r>
        <w:t xml:space="preserve">kształt, wygląd i kolorystyka </w:t>
      </w:r>
      <w:r w:rsidR="00812D16" w:rsidRPr="00540C13">
        <w:t>wg projektu</w:t>
      </w:r>
      <w:r w:rsidR="006C2334">
        <w:t xml:space="preserve"> bohatera k</w:t>
      </w:r>
      <w:r w:rsidR="0084535F">
        <w:t>ampanii</w:t>
      </w:r>
      <w:r w:rsidR="00812D16" w:rsidRPr="00540C13">
        <w:t xml:space="preserve"> </w:t>
      </w:r>
      <w:r w:rsidR="006C2334">
        <w:t xml:space="preserve">– nosorożca Rogatka – </w:t>
      </w:r>
      <w:r w:rsidR="003D3B6B">
        <w:t>zawartego w Księdze Identyfikacji Wizualnej</w:t>
      </w:r>
      <w:r w:rsidR="00EA52C0">
        <w:t xml:space="preserve"> Projektu</w:t>
      </w:r>
      <w:r w:rsidR="0084535F">
        <w:t xml:space="preserve"> </w:t>
      </w:r>
      <w:r w:rsidR="0084535F" w:rsidRPr="00651C2C">
        <w:rPr>
          <w:i/>
        </w:rPr>
        <w:t>Kampania Kolejowe ABC</w:t>
      </w:r>
      <w:r w:rsidR="003D3B6B">
        <w:t>,</w:t>
      </w:r>
    </w:p>
    <w:p w14:paraId="4C875096" w14:textId="5102DE4F" w:rsidR="0010334C" w:rsidRDefault="0010334C" w:rsidP="00DA5D7B">
      <w:pPr>
        <w:pStyle w:val="Akapitzlist"/>
        <w:numPr>
          <w:ilvl w:val="0"/>
          <w:numId w:val="16"/>
        </w:numPr>
      </w:pPr>
      <w:r>
        <w:t xml:space="preserve">kostium </w:t>
      </w:r>
      <w:r w:rsidR="009B64F3">
        <w:t>musi</w:t>
      </w:r>
      <w:r w:rsidR="006527EE">
        <w:t xml:space="preserve"> starannie odwzorowywać postać bohatera </w:t>
      </w:r>
      <w:r w:rsidR="00EF4CA3">
        <w:t>Projektu</w:t>
      </w:r>
      <w:r w:rsidR="006527EE">
        <w:t xml:space="preserve"> i</w:t>
      </w:r>
      <w:r>
        <w:t xml:space="preserve"> składać się z</w:t>
      </w:r>
      <w:r w:rsidR="009F442C">
        <w:t xml:space="preserve"> 4 </w:t>
      </w:r>
      <w:r w:rsidR="00CF2EB3">
        <w:t>niezależnych</w:t>
      </w:r>
      <w:r w:rsidR="00240725">
        <w:t>, lecz zintegrowanych</w:t>
      </w:r>
      <w:r w:rsidR="00CF2EB3">
        <w:t xml:space="preserve"> </w:t>
      </w:r>
      <w:r w:rsidR="009F442C">
        <w:t>części:</w:t>
      </w:r>
      <w:r>
        <w:t xml:space="preserve"> </w:t>
      </w:r>
      <w:r w:rsidR="00351271">
        <w:t>głowy</w:t>
      </w:r>
      <w:r w:rsidR="006C2334">
        <w:t xml:space="preserve"> nosorożca Rogatka</w:t>
      </w:r>
      <w:r>
        <w:t>, kombinezonu</w:t>
      </w:r>
      <w:r w:rsidR="00EF4CA3">
        <w:t xml:space="preserve"> </w:t>
      </w:r>
      <w:r w:rsidR="006C2334">
        <w:t xml:space="preserve">odwzorowującego tułów nosorożca Rogatka </w:t>
      </w:r>
      <w:r w:rsidR="00EF4CA3">
        <w:t>z </w:t>
      </w:r>
      <w:r w:rsidR="006C2334">
        <w:t xml:space="preserve">bawełnianą </w:t>
      </w:r>
      <w:r w:rsidR="006205B3">
        <w:t>koszulką</w:t>
      </w:r>
      <w:r w:rsidR="00C44FAE">
        <w:t xml:space="preserve"> przyszytą na stałe</w:t>
      </w:r>
      <w:r>
        <w:t>, rękawic</w:t>
      </w:r>
      <w:r w:rsidR="006C2334">
        <w:t xml:space="preserve"> w kształcie dłoni nosorożca Rogatka </w:t>
      </w:r>
      <w:r>
        <w:t>oraz butów</w:t>
      </w:r>
      <w:r w:rsidR="006C2334">
        <w:t xml:space="preserve"> w kształcie kopyt nosorożca Rogatka</w:t>
      </w:r>
      <w:r>
        <w:t>,</w:t>
      </w:r>
    </w:p>
    <w:p w14:paraId="7E2B5EB5" w14:textId="77777777" w:rsidR="000656A1" w:rsidRDefault="00EF4CA3" w:rsidP="00DA5D7B">
      <w:pPr>
        <w:pStyle w:val="Akapitzlist"/>
        <w:numPr>
          <w:ilvl w:val="0"/>
          <w:numId w:val="16"/>
        </w:numPr>
      </w:pPr>
      <w:r>
        <w:t>głowa</w:t>
      </w:r>
      <w:r w:rsidR="006C2334">
        <w:t xml:space="preserve"> nosorożca</w:t>
      </w:r>
      <w:r w:rsidR="000656A1">
        <w:t xml:space="preserve"> Rogatka</w:t>
      </w:r>
      <w:r>
        <w:t xml:space="preserve">: </w:t>
      </w:r>
    </w:p>
    <w:p w14:paraId="60DD4C40" w14:textId="77777777" w:rsidR="000656A1" w:rsidRDefault="003A6A74" w:rsidP="0099352A">
      <w:pPr>
        <w:pStyle w:val="Akapitzlist"/>
        <w:numPr>
          <w:ilvl w:val="0"/>
          <w:numId w:val="44"/>
        </w:numPr>
        <w:ind w:left="1134" w:hanging="425"/>
      </w:pPr>
      <w:r>
        <w:t>wykonana z pianki poliuretanowej</w:t>
      </w:r>
      <w:r w:rsidR="009B64F3">
        <w:t>,</w:t>
      </w:r>
    </w:p>
    <w:p w14:paraId="24C30EE4" w14:textId="77777777" w:rsidR="000656A1" w:rsidRDefault="000656A1" w:rsidP="0099352A">
      <w:pPr>
        <w:pStyle w:val="Akapitzlist"/>
        <w:numPr>
          <w:ilvl w:val="0"/>
          <w:numId w:val="44"/>
        </w:numPr>
        <w:ind w:left="1134" w:hanging="425"/>
      </w:pPr>
      <w:r>
        <w:t>pokryta pluszem</w:t>
      </w:r>
      <w:r w:rsidR="009B64F3">
        <w:t>,</w:t>
      </w:r>
    </w:p>
    <w:p w14:paraId="0B3C34DE" w14:textId="77777777" w:rsidR="00BC693D" w:rsidRDefault="00351271" w:rsidP="00BC693D">
      <w:pPr>
        <w:pStyle w:val="Akapitzlist"/>
        <w:numPr>
          <w:ilvl w:val="0"/>
          <w:numId w:val="44"/>
        </w:numPr>
        <w:ind w:left="1134" w:hanging="425"/>
      </w:pPr>
      <w:r>
        <w:t>zapewniająca dopł</w:t>
      </w:r>
      <w:r w:rsidR="000656A1">
        <w:t xml:space="preserve">yw powietrza i umożliwiająca </w:t>
      </w:r>
      <w:r>
        <w:t>dobrą widoczność</w:t>
      </w:r>
      <w:r w:rsidR="000656A1">
        <w:t xml:space="preserve"> oraz swobodne poruszanie się</w:t>
      </w:r>
      <w:r w:rsidR="009B64F3">
        <w:t>,</w:t>
      </w:r>
    </w:p>
    <w:p w14:paraId="4166BC4F" w14:textId="2A07E07F" w:rsidR="000656A1" w:rsidRDefault="00BC693D" w:rsidP="00BC693D">
      <w:pPr>
        <w:pStyle w:val="Akapitzlist"/>
        <w:numPr>
          <w:ilvl w:val="0"/>
          <w:numId w:val="44"/>
        </w:numPr>
        <w:ind w:left="1134" w:hanging="425"/>
      </w:pPr>
      <w:r w:rsidRPr="00BC693D">
        <w:t>oczy okrągłe, wypukłe, w kształcie półkuli, szklane lub z akrylu imitującego szkło, nie mogą być rozmontowane bez użycia dodatkowych narzędzi; oczy powinny składać się z białka, niebieskiej tęczówki i czarnej źrenicy</w:t>
      </w:r>
      <w:r w:rsidR="00854254" w:rsidRPr="00BC693D">
        <w:rPr>
          <w:rFonts w:eastAsia="Times New Roman"/>
          <w:szCs w:val="20"/>
          <w:lang w:eastAsia="pl-PL"/>
        </w:rPr>
        <w:t>,</w:t>
      </w:r>
    </w:p>
    <w:p w14:paraId="1D52F9EB" w14:textId="03472B42" w:rsidR="0010334C" w:rsidRDefault="006D66AA" w:rsidP="0099352A">
      <w:pPr>
        <w:pStyle w:val="Akapitzlist"/>
        <w:numPr>
          <w:ilvl w:val="0"/>
          <w:numId w:val="44"/>
        </w:numPr>
        <w:ind w:left="1134" w:hanging="425"/>
      </w:pPr>
      <w:r>
        <w:t>rogi sztywne, pokryte pluszem</w:t>
      </w:r>
      <w:r w:rsidR="002E4A24">
        <w:t>,</w:t>
      </w:r>
    </w:p>
    <w:p w14:paraId="134A7056" w14:textId="77777777" w:rsidR="000656A1" w:rsidRDefault="0010334C" w:rsidP="006205B3">
      <w:pPr>
        <w:pStyle w:val="Akapitzlist"/>
        <w:numPr>
          <w:ilvl w:val="0"/>
          <w:numId w:val="16"/>
        </w:numPr>
      </w:pPr>
      <w:r>
        <w:t>kombinezon</w:t>
      </w:r>
      <w:r w:rsidR="00EF4CA3">
        <w:t xml:space="preserve"> </w:t>
      </w:r>
      <w:r w:rsidR="006C2334">
        <w:t>odwzorowujący tułów nosorożca Rogatka z bawełnianą koszulką</w:t>
      </w:r>
      <w:r>
        <w:t>:</w:t>
      </w:r>
      <w:r w:rsidR="006527EE">
        <w:t xml:space="preserve"> </w:t>
      </w:r>
    </w:p>
    <w:p w14:paraId="29C43D0E" w14:textId="77777777" w:rsidR="000656A1" w:rsidRDefault="003A6A74" w:rsidP="0099352A">
      <w:pPr>
        <w:pStyle w:val="Akapitzlist"/>
        <w:numPr>
          <w:ilvl w:val="0"/>
          <w:numId w:val="45"/>
        </w:numPr>
        <w:ind w:left="1134" w:hanging="425"/>
      </w:pPr>
      <w:r>
        <w:lastRenderedPageBreak/>
        <w:t>wykonany z pianki poliuretanowej</w:t>
      </w:r>
      <w:r w:rsidR="00D41EB7">
        <w:t xml:space="preserve"> zapewniającej niezmienność kształtu i komfort w czasie eksploatacji,</w:t>
      </w:r>
    </w:p>
    <w:p w14:paraId="68670332" w14:textId="111B5B51" w:rsidR="000656A1" w:rsidRDefault="000656A1" w:rsidP="0099352A">
      <w:pPr>
        <w:pStyle w:val="Akapitzlist"/>
        <w:numPr>
          <w:ilvl w:val="0"/>
          <w:numId w:val="45"/>
        </w:numPr>
        <w:ind w:left="1134" w:hanging="425"/>
      </w:pPr>
      <w:r>
        <w:t>pokryty pluszem,</w:t>
      </w:r>
    </w:p>
    <w:p w14:paraId="618AF423" w14:textId="5A3A3178" w:rsidR="002E7B77" w:rsidRDefault="002E7B77" w:rsidP="0099352A">
      <w:pPr>
        <w:pStyle w:val="Akapitzlist"/>
        <w:numPr>
          <w:ilvl w:val="0"/>
          <w:numId w:val="45"/>
        </w:numPr>
        <w:ind w:left="1134" w:hanging="425"/>
      </w:pPr>
      <w:r>
        <w:t>zapinany na kryty zamek błyskawiczny na plecach,</w:t>
      </w:r>
    </w:p>
    <w:p w14:paraId="52F28F72" w14:textId="77777777" w:rsidR="000656A1" w:rsidRDefault="006205B3" w:rsidP="0099352A">
      <w:pPr>
        <w:pStyle w:val="Akapitzlist"/>
        <w:numPr>
          <w:ilvl w:val="0"/>
          <w:numId w:val="45"/>
        </w:numPr>
        <w:ind w:left="1134" w:hanging="425"/>
      </w:pPr>
      <w:r>
        <w:t>zap</w:t>
      </w:r>
      <w:r w:rsidR="000656A1">
        <w:t xml:space="preserve">ewniający dopływ powietrza i </w:t>
      </w:r>
      <w:r>
        <w:t>umożliwiający swobodne poruszanie się</w:t>
      </w:r>
      <w:r w:rsidR="00351271">
        <w:t>,</w:t>
      </w:r>
    </w:p>
    <w:p w14:paraId="3E75F30A" w14:textId="77777777" w:rsidR="000656A1" w:rsidRDefault="009D2B20" w:rsidP="0099352A">
      <w:pPr>
        <w:pStyle w:val="Akapitzlist"/>
        <w:numPr>
          <w:ilvl w:val="0"/>
          <w:numId w:val="45"/>
        </w:numPr>
        <w:ind w:left="1134" w:hanging="425"/>
      </w:pPr>
      <w:r>
        <w:t xml:space="preserve">przylegająca do kostiumu </w:t>
      </w:r>
      <w:r w:rsidR="006205B3">
        <w:t>koszulka</w:t>
      </w:r>
      <w:r w:rsidR="00CB702E">
        <w:t xml:space="preserve"> bawełniana</w:t>
      </w:r>
      <w:r w:rsidR="006205B3">
        <w:t xml:space="preserve"> powinna być oddzielną częścią kombinezonu</w:t>
      </w:r>
      <w:r w:rsidR="00FB0398">
        <w:t>,</w:t>
      </w:r>
      <w:r w:rsidR="006205B3">
        <w:t xml:space="preserve"> jednak</w:t>
      </w:r>
      <w:r w:rsidR="00CB702E">
        <w:t xml:space="preserve"> przyszytą</w:t>
      </w:r>
      <w:r w:rsidR="000656A1">
        <w:t xml:space="preserve"> na stałe,</w:t>
      </w:r>
    </w:p>
    <w:p w14:paraId="4DF98C51" w14:textId="77777777" w:rsidR="00BE08CD" w:rsidRDefault="00BE08CD" w:rsidP="0099352A">
      <w:pPr>
        <w:pStyle w:val="Akapitzlist"/>
        <w:numPr>
          <w:ilvl w:val="0"/>
          <w:numId w:val="45"/>
        </w:numPr>
        <w:ind w:left="1134" w:hanging="425"/>
      </w:pPr>
      <w:r>
        <w:t>materiał koszulki: 100% bawełna, odporny na rozciąganie i spieranie, szwy mocno zagęszczone i wykonane z nici,</w:t>
      </w:r>
    </w:p>
    <w:p w14:paraId="7988D66A" w14:textId="77777777" w:rsidR="00BE08CD" w:rsidRDefault="006205B3" w:rsidP="0099352A">
      <w:pPr>
        <w:pStyle w:val="Akapitzlist"/>
        <w:numPr>
          <w:ilvl w:val="0"/>
          <w:numId w:val="45"/>
        </w:numPr>
        <w:ind w:left="1134" w:hanging="425"/>
      </w:pPr>
      <w:r>
        <w:t>elementy ozdobne koszulki</w:t>
      </w:r>
      <w:r w:rsidR="00C44FAE">
        <w:t xml:space="preserve"> wykonane z plastiku</w:t>
      </w:r>
      <w:r>
        <w:t xml:space="preserve"> tj. </w:t>
      </w:r>
      <w:r w:rsidR="000D3765">
        <w:t xml:space="preserve">guzik w kształcie znaku drogowego tzw. </w:t>
      </w:r>
      <w:r>
        <w:t>krzyż</w:t>
      </w:r>
      <w:r w:rsidR="000D3765">
        <w:t>a</w:t>
      </w:r>
      <w:r>
        <w:t xml:space="preserve"> </w:t>
      </w:r>
      <w:r w:rsidR="006D66AA">
        <w:br/>
      </w:r>
      <w:r>
        <w:t xml:space="preserve">św. </w:t>
      </w:r>
      <w:r w:rsidR="001273EA">
        <w:t>Andrzeja</w:t>
      </w:r>
      <w:r w:rsidR="006D66AA">
        <w:t xml:space="preserve"> spełniający rolę muszki</w:t>
      </w:r>
      <w:r w:rsidR="001273EA">
        <w:t xml:space="preserve"> oraz </w:t>
      </w:r>
      <w:r w:rsidR="000D3765">
        <w:t xml:space="preserve">kolorowe </w:t>
      </w:r>
      <w:r w:rsidR="001273EA">
        <w:t>guziki</w:t>
      </w:r>
      <w:r w:rsidR="006D66AA">
        <w:t>,</w:t>
      </w:r>
      <w:r w:rsidR="001273EA">
        <w:t xml:space="preserve"> </w:t>
      </w:r>
      <w:r w:rsidR="006C32FB">
        <w:t>muszą</w:t>
      </w:r>
      <w:r w:rsidR="001273EA">
        <w:t xml:space="preserve"> być</w:t>
      </w:r>
      <w:r>
        <w:t xml:space="preserve"> dodatkowymi elementami </w:t>
      </w:r>
      <w:r w:rsidR="0074179B">
        <w:t>przyszytymi</w:t>
      </w:r>
      <w:r>
        <w:t xml:space="preserve"> do koszulki,</w:t>
      </w:r>
    </w:p>
    <w:p w14:paraId="11969C4B" w14:textId="77777777" w:rsidR="00BE08CD" w:rsidRDefault="00BE08CD" w:rsidP="0099352A">
      <w:pPr>
        <w:pStyle w:val="Akapitzlist"/>
        <w:numPr>
          <w:ilvl w:val="0"/>
          <w:numId w:val="45"/>
        </w:numPr>
        <w:ind w:left="1134" w:hanging="425"/>
      </w:pPr>
      <w:r>
        <w:t>oznakowanie</w:t>
      </w:r>
      <w:r w:rsidR="00FC65B0">
        <w:t xml:space="preserve"> zgodne z Księgą Identyfikacji Wizualnej</w:t>
      </w:r>
      <w:r>
        <w:t xml:space="preserve">: </w:t>
      </w:r>
    </w:p>
    <w:p w14:paraId="59F69F6B" w14:textId="77777777" w:rsidR="00BE08CD" w:rsidRDefault="00BE08CD" w:rsidP="0099352A">
      <w:pPr>
        <w:pStyle w:val="Akapitzlist"/>
        <w:numPr>
          <w:ilvl w:val="0"/>
          <w:numId w:val="39"/>
        </w:numPr>
        <w:ind w:left="1560" w:hanging="426"/>
      </w:pPr>
      <w:r>
        <w:t xml:space="preserve">z przodu na lewej piersi: logo </w:t>
      </w:r>
      <w:r w:rsidRPr="00BE08CD">
        <w:rPr>
          <w:i/>
          <w:iCs/>
        </w:rPr>
        <w:t>Kampanii Kolejowe ABC</w:t>
      </w:r>
      <w:r>
        <w:t>, umieszczone na obszarze</w:t>
      </w:r>
      <w:r w:rsidR="00FC65B0">
        <w:t>:</w:t>
      </w:r>
      <w:r w:rsidR="00E33B55">
        <w:t xml:space="preserve"> wys. 9 cm </w:t>
      </w:r>
      <w:r w:rsidR="00BA5541">
        <w:br/>
      </w:r>
      <w:r w:rsidR="00E33B55">
        <w:t>(+/-2 cm) x dł</w:t>
      </w:r>
      <w:r>
        <w:t xml:space="preserve">. 14 cm (+/- 2 cm), </w:t>
      </w:r>
    </w:p>
    <w:p w14:paraId="654EB239" w14:textId="77777777" w:rsidR="00FC65B0" w:rsidRDefault="00BE08CD" w:rsidP="0099352A">
      <w:pPr>
        <w:pStyle w:val="Akapitzlist"/>
        <w:numPr>
          <w:ilvl w:val="0"/>
          <w:numId w:val="39"/>
        </w:numPr>
        <w:ind w:left="1560" w:hanging="426"/>
      </w:pPr>
      <w:r>
        <w:t>z tyłu</w:t>
      </w:r>
      <w:r w:rsidR="00BA5541">
        <w:t xml:space="preserve"> na wysokości łopatek</w:t>
      </w:r>
      <w:r>
        <w:t xml:space="preserve"> napis</w:t>
      </w:r>
      <w:r w:rsidR="00BA5541">
        <w:t xml:space="preserve">: ROGATEK, </w:t>
      </w:r>
      <w:r>
        <w:t xml:space="preserve">umieszczony </w:t>
      </w:r>
      <w:r w:rsidR="00BA5541">
        <w:t xml:space="preserve">po łuku, </w:t>
      </w:r>
      <w:r w:rsidR="009D2B20">
        <w:t>czcionka</w:t>
      </w:r>
      <w:r>
        <w:t xml:space="preserve"> „</w:t>
      </w:r>
      <w:r w:rsidR="009D2B20">
        <w:t>Kolejowe ABC” (zawarta</w:t>
      </w:r>
      <w:r>
        <w:t xml:space="preserve"> w Księdze Identyfikacji Wizualnej</w:t>
      </w:r>
      <w:r w:rsidR="00A65298">
        <w:t xml:space="preserve"> Projektu </w:t>
      </w:r>
      <w:r w:rsidR="00A65298" w:rsidRPr="00651C2C">
        <w:rPr>
          <w:i/>
        </w:rPr>
        <w:t>Kampania Kolejowe ABC</w:t>
      </w:r>
      <w:r>
        <w:t xml:space="preserve">), </w:t>
      </w:r>
      <w:r w:rsidR="00FC65B0">
        <w:t>wysokość litery: 9 cm (+/- 1 cm), na obszarze proporcjonalnie dopasowanym do każdego rozmiaru;</w:t>
      </w:r>
    </w:p>
    <w:p w14:paraId="17181332" w14:textId="77777777" w:rsidR="000656A1" w:rsidRDefault="00BA5541" w:rsidP="0099352A">
      <w:pPr>
        <w:pStyle w:val="Akapitzlist"/>
        <w:numPr>
          <w:ilvl w:val="0"/>
          <w:numId w:val="39"/>
        </w:numPr>
        <w:ind w:left="1560" w:hanging="426"/>
      </w:pPr>
      <w:r>
        <w:t>z tyłu</w:t>
      </w:r>
      <w:r w:rsidR="006D66AA">
        <w:t xml:space="preserve"> </w:t>
      </w:r>
      <w:r>
        <w:t>u dołu koszulki</w:t>
      </w:r>
      <w:r w:rsidR="00BE08CD">
        <w:t xml:space="preserve"> pasek</w:t>
      </w:r>
      <w:r w:rsidRPr="00BA5541">
        <w:t xml:space="preserve"> </w:t>
      </w:r>
      <w:r w:rsidRPr="004C1132">
        <w:t>l</w:t>
      </w:r>
      <w:r>
        <w:t xml:space="preserve">ogotypów: logotyp UTK oraz </w:t>
      </w:r>
      <w:r w:rsidRPr="004C1132">
        <w:t>elementy graficzne obowiązujące dla Programu Operacyjnego Infrastruktura i Środowisko 2014-2020</w:t>
      </w:r>
      <w:r w:rsidR="00BE08CD">
        <w:t>, umieszczony na wysokości od 5 cm do 7 cm od dolnej krawędzi materiału, na obszarze</w:t>
      </w:r>
      <w:r w:rsidR="00FC65B0">
        <w:t>:</w:t>
      </w:r>
      <w:r w:rsidR="00BE08CD">
        <w:t xml:space="preserve"> </w:t>
      </w:r>
      <w:r w:rsidR="00FC65B0">
        <w:t xml:space="preserve">wys. 5 cm (+/- 1 cm) i </w:t>
      </w:r>
      <w:r w:rsidR="00E33B55">
        <w:t>dł</w:t>
      </w:r>
      <w:r w:rsidR="00FC65B0">
        <w:t xml:space="preserve">. 40 cm (+/- 1 cm), </w:t>
      </w:r>
      <w:r w:rsidR="00BE08CD">
        <w:t>proporcjonalnie d</w:t>
      </w:r>
      <w:r w:rsidR="009D2B20">
        <w:t>opasowanym do każdego rozmiaru,</w:t>
      </w:r>
    </w:p>
    <w:p w14:paraId="11A51A84" w14:textId="77777777" w:rsidR="009D2B20" w:rsidRDefault="009D2B20" w:rsidP="0099352A">
      <w:pPr>
        <w:pStyle w:val="Akapitzlist"/>
        <w:numPr>
          <w:ilvl w:val="0"/>
          <w:numId w:val="39"/>
        </w:numPr>
        <w:ind w:left="1560" w:hanging="426"/>
      </w:pPr>
      <w:r>
        <w:t>metoda oznakowania: haft;</w:t>
      </w:r>
    </w:p>
    <w:p w14:paraId="05F6FA05" w14:textId="77777777" w:rsidR="000656A1" w:rsidRDefault="0010334C" w:rsidP="00DA5D7B">
      <w:pPr>
        <w:pStyle w:val="Akapitzlist"/>
        <w:numPr>
          <w:ilvl w:val="0"/>
          <w:numId w:val="16"/>
        </w:numPr>
      </w:pPr>
      <w:r>
        <w:t>rękawice</w:t>
      </w:r>
      <w:r w:rsidR="00EF4CA3">
        <w:t xml:space="preserve"> </w:t>
      </w:r>
      <w:r w:rsidR="006C2334">
        <w:t>w kształcie dłoni nosorożca Rogatka</w:t>
      </w:r>
      <w:r>
        <w:t>:</w:t>
      </w:r>
      <w:r w:rsidR="00AC4BED">
        <w:t xml:space="preserve"> </w:t>
      </w:r>
    </w:p>
    <w:p w14:paraId="6EE250E7" w14:textId="77777777" w:rsidR="000656A1" w:rsidRDefault="003A6A74" w:rsidP="0099352A">
      <w:pPr>
        <w:pStyle w:val="Akapitzlist"/>
        <w:numPr>
          <w:ilvl w:val="0"/>
          <w:numId w:val="46"/>
        </w:numPr>
        <w:ind w:left="1134" w:hanging="425"/>
      </w:pPr>
      <w:r>
        <w:t>wykonane z pianki poliuretanowej</w:t>
      </w:r>
      <w:r w:rsidR="000656A1">
        <w:t>,</w:t>
      </w:r>
    </w:p>
    <w:p w14:paraId="7B46ABDE" w14:textId="77777777" w:rsidR="000656A1" w:rsidRDefault="006C2334" w:rsidP="0099352A">
      <w:pPr>
        <w:pStyle w:val="Akapitzlist"/>
        <w:numPr>
          <w:ilvl w:val="0"/>
          <w:numId w:val="46"/>
        </w:numPr>
        <w:ind w:left="1134" w:hanging="425"/>
      </w:pPr>
      <w:r>
        <w:t>pokryte</w:t>
      </w:r>
      <w:r w:rsidR="000656A1">
        <w:t xml:space="preserve"> pluszem,</w:t>
      </w:r>
    </w:p>
    <w:p w14:paraId="613C70E3" w14:textId="77777777" w:rsidR="000656A1" w:rsidRDefault="001273EA" w:rsidP="0099352A">
      <w:pPr>
        <w:pStyle w:val="Akapitzlist"/>
        <w:numPr>
          <w:ilvl w:val="0"/>
          <w:numId w:val="46"/>
        </w:numPr>
        <w:ind w:left="1134" w:hanging="425"/>
      </w:pPr>
      <w:r>
        <w:t>zapewniające</w:t>
      </w:r>
      <w:r w:rsidR="00032FE8">
        <w:t xml:space="preserve"> dopływ powietrza </w:t>
      </w:r>
      <w:r w:rsidR="000656A1">
        <w:t xml:space="preserve">i </w:t>
      </w:r>
      <w:r>
        <w:t>umożliwiające</w:t>
      </w:r>
      <w:r w:rsidR="000656A1">
        <w:t xml:space="preserve"> swobodne poruszanie dłońmi i palcami,</w:t>
      </w:r>
    </w:p>
    <w:p w14:paraId="797BBDE1" w14:textId="58BE5540" w:rsidR="0010334C" w:rsidRDefault="006D66AA" w:rsidP="0099352A">
      <w:pPr>
        <w:pStyle w:val="Akapitzlist"/>
        <w:numPr>
          <w:ilvl w:val="0"/>
          <w:numId w:val="46"/>
        </w:numPr>
        <w:ind w:left="1134" w:hanging="425"/>
      </w:pPr>
      <w:r>
        <w:t>zakończenie prawe</w:t>
      </w:r>
      <w:r w:rsidR="006C2334">
        <w:t xml:space="preserve">j rękawicy powinno odwzorowywać opaskę na rękę </w:t>
      </w:r>
      <w:r w:rsidR="00032FE8">
        <w:t xml:space="preserve">z logotypem </w:t>
      </w:r>
      <w:r w:rsidR="006C2334">
        <w:rPr>
          <w:i/>
        </w:rPr>
        <w:t>Kampanii Kolejowe </w:t>
      </w:r>
      <w:r w:rsidR="00032FE8" w:rsidRPr="006C2334">
        <w:rPr>
          <w:i/>
        </w:rPr>
        <w:t>ABC</w:t>
      </w:r>
      <w:r w:rsidR="00AE0C7D">
        <w:t>,</w:t>
      </w:r>
    </w:p>
    <w:p w14:paraId="1B306C08" w14:textId="77777777" w:rsidR="000656A1" w:rsidRDefault="009B64F3" w:rsidP="00DA5D7B">
      <w:pPr>
        <w:pStyle w:val="Akapitzlist"/>
        <w:numPr>
          <w:ilvl w:val="0"/>
          <w:numId w:val="16"/>
        </w:numPr>
      </w:pPr>
      <w:r>
        <w:t>b</w:t>
      </w:r>
      <w:r w:rsidR="0010334C">
        <w:t>uty</w:t>
      </w:r>
      <w:r w:rsidR="006D04CC">
        <w:t xml:space="preserve"> w kształcie kopyt nosorożca Rogatka</w:t>
      </w:r>
      <w:r w:rsidR="000656A1">
        <w:t>:</w:t>
      </w:r>
    </w:p>
    <w:p w14:paraId="2BAD3C29" w14:textId="77777777" w:rsidR="00BA5541" w:rsidRDefault="0010334C" w:rsidP="0099352A">
      <w:pPr>
        <w:pStyle w:val="Akapitzlist"/>
        <w:numPr>
          <w:ilvl w:val="0"/>
          <w:numId w:val="47"/>
        </w:numPr>
        <w:ind w:left="1134" w:hanging="425"/>
      </w:pPr>
      <w:r>
        <w:t>wykonane z wodoodpornego materiału u</w:t>
      </w:r>
      <w:r w:rsidR="00032FE8">
        <w:t>możliwiającego</w:t>
      </w:r>
      <w:r w:rsidR="00BA5541">
        <w:t xml:space="preserve"> ich</w:t>
      </w:r>
      <w:r w:rsidR="00032FE8">
        <w:t xml:space="preserve"> noszenie</w:t>
      </w:r>
      <w:r w:rsidR="006D04CC">
        <w:t xml:space="preserve"> w </w:t>
      </w:r>
      <w:r>
        <w:t>obuwiu lub bez</w:t>
      </w:r>
      <w:r w:rsidR="00032FE8">
        <w:t>,</w:t>
      </w:r>
    </w:p>
    <w:p w14:paraId="2FE9AEC9" w14:textId="77777777" w:rsidR="0010334C" w:rsidRDefault="006D04CC" w:rsidP="0099352A">
      <w:pPr>
        <w:pStyle w:val="Akapitzlist"/>
        <w:numPr>
          <w:ilvl w:val="0"/>
          <w:numId w:val="47"/>
        </w:numPr>
        <w:ind w:left="1134" w:hanging="425"/>
      </w:pPr>
      <w:r>
        <w:t>pokryte pluszem</w:t>
      </w:r>
      <w:r w:rsidR="00BA5541">
        <w:t>;</w:t>
      </w:r>
    </w:p>
    <w:p w14:paraId="32E33035" w14:textId="77777777" w:rsidR="00BA5541" w:rsidRPr="00540C13" w:rsidRDefault="00BA5541" w:rsidP="0099352A">
      <w:pPr>
        <w:pStyle w:val="Akapitzlist"/>
        <w:numPr>
          <w:ilvl w:val="0"/>
          <w:numId w:val="47"/>
        </w:numPr>
        <w:ind w:left="1134" w:hanging="425"/>
      </w:pPr>
      <w:r>
        <w:t>pazury pokryte pluszem z krótkim włosem, krótszym niż plusz pokrywający pozostałe elementy kostiumu,</w:t>
      </w:r>
    </w:p>
    <w:p w14:paraId="06E435A5" w14:textId="77777777" w:rsidR="00854254" w:rsidRDefault="00854254" w:rsidP="00854254">
      <w:pPr>
        <w:pStyle w:val="Akapitzlist"/>
        <w:numPr>
          <w:ilvl w:val="0"/>
          <w:numId w:val="16"/>
        </w:numPr>
      </w:pPr>
      <w:r w:rsidRPr="00540C13">
        <w:t>waga kostiumu kompletnego nie więcej niż 5 kg</w:t>
      </w:r>
      <w:r>
        <w:t xml:space="preserve"> (+/- </w:t>
      </w:r>
      <w:proofErr w:type="spellStart"/>
      <w:r>
        <w:t>1kg</w:t>
      </w:r>
      <w:proofErr w:type="spellEnd"/>
      <w:r>
        <w:t>)</w:t>
      </w:r>
      <w:r w:rsidRPr="00540C13">
        <w:t>,</w:t>
      </w:r>
    </w:p>
    <w:p w14:paraId="7BEAA98B" w14:textId="77777777" w:rsidR="00812D16" w:rsidRDefault="000F546B" w:rsidP="00DA5D7B">
      <w:pPr>
        <w:pStyle w:val="Akapitzlist"/>
        <w:numPr>
          <w:ilvl w:val="0"/>
          <w:numId w:val="16"/>
        </w:numPr>
      </w:pPr>
      <w:r>
        <w:t>dołączona instrukcja</w:t>
      </w:r>
      <w:r w:rsidR="00425BB0">
        <w:t xml:space="preserve"> konserwacji oraz</w:t>
      </w:r>
      <w:r>
        <w:t xml:space="preserve"> </w:t>
      </w:r>
      <w:r w:rsidR="00812D16" w:rsidRPr="00540C13">
        <w:t>prania kostiumu lub czyszczenia chemicznego,</w:t>
      </w:r>
      <w:r w:rsidR="00425BB0">
        <w:t xml:space="preserve"> </w:t>
      </w:r>
    </w:p>
    <w:p w14:paraId="747738F2" w14:textId="77777777" w:rsidR="00425BB0" w:rsidRPr="00540C13" w:rsidRDefault="00425BB0" w:rsidP="00DA5D7B">
      <w:pPr>
        <w:pStyle w:val="Akapitzlist"/>
        <w:numPr>
          <w:ilvl w:val="0"/>
          <w:numId w:val="16"/>
        </w:numPr>
      </w:pPr>
      <w:r>
        <w:t>brak ostrych krawędzi po wewnętrznej i zewnętrznej stronie kostiumu, stanowiących ryzyko zranienia,</w:t>
      </w:r>
    </w:p>
    <w:p w14:paraId="1CD09B12" w14:textId="77777777" w:rsidR="00812D16" w:rsidRDefault="00812D16" w:rsidP="00854254">
      <w:pPr>
        <w:pStyle w:val="Akapitzlist"/>
        <w:numPr>
          <w:ilvl w:val="0"/>
          <w:numId w:val="16"/>
        </w:numPr>
      </w:pPr>
      <w:r w:rsidRPr="00540C13">
        <w:t>gwaranc</w:t>
      </w:r>
      <w:r w:rsidR="00C731F5">
        <w:t>ja: 24 miesiące od daty dostawy</w:t>
      </w:r>
      <w:r w:rsidR="00EA52C0">
        <w:t xml:space="preserve"> (</w:t>
      </w:r>
      <w:r w:rsidR="007A616A">
        <w:t>obejmuje bezpłatną naprawę kostiumu lub wymianę na nowy</w:t>
      </w:r>
      <w:r w:rsidR="0006222F">
        <w:t xml:space="preserve"> w przypadku uszkodzeń powstałych bez winy użytkownika</w:t>
      </w:r>
      <w:r w:rsidR="00EA52C0">
        <w:t>)</w:t>
      </w:r>
      <w:r w:rsidR="00854254">
        <w:t>,</w:t>
      </w:r>
    </w:p>
    <w:p w14:paraId="09D9BE76" w14:textId="77777777" w:rsidR="00854254" w:rsidRPr="00854254" w:rsidRDefault="00A65298" w:rsidP="00854254">
      <w:pPr>
        <w:pStyle w:val="Akapitzlist"/>
        <w:numPr>
          <w:ilvl w:val="0"/>
          <w:numId w:val="16"/>
        </w:numPr>
      </w:pPr>
      <w:r>
        <w:t>p</w:t>
      </w:r>
      <w:r w:rsidR="00854254">
        <w:t>rzykładowa wizualizacja:</w:t>
      </w:r>
    </w:p>
    <w:p w14:paraId="016C5BD6" w14:textId="77777777" w:rsidR="008A2B33" w:rsidRPr="008F1ADF" w:rsidRDefault="008A2B33" w:rsidP="008A2B33">
      <w:pPr>
        <w:ind w:left="567"/>
        <w:contextualSpacing/>
        <w:jc w:val="center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lastRenderedPageBreak/>
        <w:drawing>
          <wp:inline distT="0" distB="0" distL="0" distR="0" wp14:anchorId="68A21125" wp14:editId="7CFE3D6A">
            <wp:extent cx="2038350" cy="2031806"/>
            <wp:effectExtent l="0" t="0" r="0" b="698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7" r="20162" b="19534"/>
                    <a:stretch/>
                  </pic:blipFill>
                  <pic:spPr bwMode="auto">
                    <a:xfrm>
                      <a:off x="0" y="0"/>
                      <a:ext cx="2042380" cy="203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0BBF3D" w14:textId="65A9493C" w:rsidR="00425BB0" w:rsidRDefault="00812D16" w:rsidP="00425BB0">
      <w:pPr>
        <w:pStyle w:val="Nagwek1"/>
      </w:pPr>
      <w:r w:rsidRPr="00E70CB7">
        <w:t>W</w:t>
      </w:r>
      <w:r w:rsidR="00981FBA">
        <w:t>ąż</w:t>
      </w:r>
      <w:r w:rsidRPr="00E70CB7">
        <w:t xml:space="preserve"> spacerow</w:t>
      </w:r>
      <w:r w:rsidR="00981FBA">
        <w:t>y</w:t>
      </w:r>
      <w:r w:rsidRPr="00E70CB7">
        <w:t xml:space="preserve"> w kształcie pociągu:</w:t>
      </w:r>
    </w:p>
    <w:p w14:paraId="1EB45E3B" w14:textId="77777777" w:rsidR="00E86D26" w:rsidRDefault="00E86D26" w:rsidP="00DA5D7B">
      <w:pPr>
        <w:pStyle w:val="Akapitzlist"/>
        <w:numPr>
          <w:ilvl w:val="0"/>
          <w:numId w:val="17"/>
        </w:numPr>
      </w:pPr>
      <w:r>
        <w:t>jednostka miary: sztuka</w:t>
      </w:r>
      <w:r w:rsidR="00807069">
        <w:t>,</w:t>
      </w:r>
    </w:p>
    <w:p w14:paraId="088FBEF6" w14:textId="77777777" w:rsidR="00E86D26" w:rsidRDefault="00143E80" w:rsidP="00DA5D7B">
      <w:pPr>
        <w:pStyle w:val="Akapitzlist"/>
        <w:numPr>
          <w:ilvl w:val="0"/>
          <w:numId w:val="16"/>
        </w:numPr>
      </w:pPr>
      <w:r>
        <w:t>liczba</w:t>
      </w:r>
      <w:r w:rsidR="00E86D26">
        <w:t xml:space="preserve">: </w:t>
      </w:r>
      <w:r w:rsidR="004C1132">
        <w:t>250</w:t>
      </w:r>
      <w:r w:rsidR="00E86D26">
        <w:t xml:space="preserve"> sztuk</w:t>
      </w:r>
      <w:r w:rsidR="00807069">
        <w:t>,</w:t>
      </w:r>
    </w:p>
    <w:p w14:paraId="0D9DA412" w14:textId="77777777" w:rsidR="000D0C3D" w:rsidRDefault="000D0C3D" w:rsidP="00DA5D7B">
      <w:pPr>
        <w:pStyle w:val="Akapitzlist"/>
        <w:numPr>
          <w:ilvl w:val="0"/>
          <w:numId w:val="16"/>
        </w:numPr>
      </w:pPr>
      <w:r>
        <w:t>kształt nowoczesnego pociągu</w:t>
      </w:r>
      <w:r w:rsidR="00854254">
        <w:t xml:space="preserve">, zgodny w podaną </w:t>
      </w:r>
      <w:r w:rsidR="006C32FB">
        <w:t xml:space="preserve">poniżej </w:t>
      </w:r>
      <w:r w:rsidR="00854254">
        <w:t>wizualizacją,</w:t>
      </w:r>
    </w:p>
    <w:p w14:paraId="73AC0750" w14:textId="77777777" w:rsidR="00812D16" w:rsidRPr="004C1132" w:rsidRDefault="00313E89" w:rsidP="00DA5D7B">
      <w:pPr>
        <w:pStyle w:val="Akapitzlist"/>
        <w:numPr>
          <w:ilvl w:val="0"/>
          <w:numId w:val="16"/>
        </w:numPr>
      </w:pPr>
      <w:r>
        <w:t>materiał: 100% poliester, wodoodporny,</w:t>
      </w:r>
    </w:p>
    <w:p w14:paraId="29A1762C" w14:textId="77777777" w:rsidR="00595362" w:rsidRPr="004C1132" w:rsidRDefault="00737BE6" w:rsidP="0074179B">
      <w:pPr>
        <w:pStyle w:val="Akapitzlist"/>
        <w:numPr>
          <w:ilvl w:val="0"/>
          <w:numId w:val="16"/>
        </w:numPr>
      </w:pPr>
      <w:r>
        <w:t>wnętrze</w:t>
      </w:r>
      <w:r w:rsidR="00812D16" w:rsidRPr="004C1132">
        <w:t xml:space="preserve">: </w:t>
      </w:r>
      <w:r>
        <w:t>antyalergiczny wypełniacz poliestrowy (kulkowy)</w:t>
      </w:r>
      <w:r w:rsidR="00812D16" w:rsidRPr="004C1132">
        <w:t>,</w:t>
      </w:r>
      <w:r w:rsidR="006C32FB">
        <w:t xml:space="preserve"> </w:t>
      </w:r>
      <w:r w:rsidR="00854254">
        <w:t>pełne wypełnienie</w:t>
      </w:r>
      <w:r w:rsidR="00595362">
        <w:t xml:space="preserve">, </w:t>
      </w:r>
    </w:p>
    <w:p w14:paraId="323F39A5" w14:textId="77777777" w:rsidR="00812D16" w:rsidRDefault="00122F5A" w:rsidP="00DA5D7B">
      <w:pPr>
        <w:pStyle w:val="Akapitzlist"/>
        <w:numPr>
          <w:ilvl w:val="0"/>
          <w:numId w:val="16"/>
        </w:numPr>
      </w:pPr>
      <w:r>
        <w:t>długość węża: 6</w:t>
      </w:r>
      <w:r w:rsidR="00812D16" w:rsidRPr="004C1132">
        <w:t xml:space="preserve"> metrów</w:t>
      </w:r>
      <w:r w:rsidR="00917DB5">
        <w:t xml:space="preserve"> (+/- 1 metr)</w:t>
      </w:r>
      <w:r w:rsidR="00812D16" w:rsidRPr="004C1132">
        <w:t>,</w:t>
      </w:r>
      <w:r w:rsidR="00910038">
        <w:t xml:space="preserve"> </w:t>
      </w:r>
      <w:r w:rsidR="009B64F3">
        <w:t>obwód</w:t>
      </w:r>
      <w:r w:rsidR="00910038">
        <w:t>:</w:t>
      </w:r>
      <w:r w:rsidR="009B64F3">
        <w:t xml:space="preserve"> 45</w:t>
      </w:r>
      <w:r w:rsidR="00910038">
        <w:t xml:space="preserve"> cm</w:t>
      </w:r>
      <w:r w:rsidR="009B64F3">
        <w:t xml:space="preserve"> (+/- 2</w:t>
      </w:r>
      <w:r w:rsidR="00A65298">
        <w:t xml:space="preserve"> cm</w:t>
      </w:r>
      <w:r w:rsidR="00910038">
        <w:t>)</w:t>
      </w:r>
      <w:r w:rsidR="009B64F3">
        <w:t xml:space="preserve"> (poza początkiem i końcem węża)</w:t>
      </w:r>
      <w:r w:rsidR="00910038">
        <w:t>,</w:t>
      </w:r>
    </w:p>
    <w:p w14:paraId="3E93499B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4C1132">
        <w:t xml:space="preserve">uchwyty </w:t>
      </w:r>
      <w:r>
        <w:t xml:space="preserve">przyszyte na stałe, </w:t>
      </w:r>
      <w:r w:rsidRPr="004C1132">
        <w:t>ułatwiające dzieciom ustawienie się w parach,</w:t>
      </w:r>
    </w:p>
    <w:p w14:paraId="337B90E8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4C1132">
        <w:t>liczba uchwytów</w:t>
      </w:r>
      <w:r>
        <w:t xml:space="preserve"> przy długości 6 metrów: po 11 z każdej strony </w:t>
      </w:r>
      <w:r w:rsidRPr="004C1132">
        <w:t xml:space="preserve">oraz po jednym </w:t>
      </w:r>
      <w:r>
        <w:t>uchwycie z przodu i z tyłu węża</w:t>
      </w:r>
      <w:r>
        <w:br/>
        <w:t xml:space="preserve"> – łącznie 24, liczba uchwytów proporcjonalna do długości węża,</w:t>
      </w:r>
    </w:p>
    <w:p w14:paraId="2672E6B4" w14:textId="77777777" w:rsidR="00313E89" w:rsidRDefault="00812D16" w:rsidP="00313E89">
      <w:pPr>
        <w:pStyle w:val="Akapitzlist"/>
        <w:numPr>
          <w:ilvl w:val="0"/>
          <w:numId w:val="16"/>
        </w:numPr>
      </w:pPr>
      <w:r w:rsidRPr="004C1132">
        <w:t>oznakowanie: l</w:t>
      </w:r>
      <w:r w:rsidR="007B6868">
        <w:t xml:space="preserve">ogotyp UTK, </w:t>
      </w:r>
      <w:r w:rsidRPr="004C1132">
        <w:t>elementy graficzne obowiązujące dla Programu Operacyjnego Infrastruktura i Środowisko 2014-2020,</w:t>
      </w:r>
      <w:r w:rsidR="00313E89">
        <w:t xml:space="preserve"> </w:t>
      </w:r>
      <w:r w:rsidR="00FB2862">
        <w:t xml:space="preserve">logotyp </w:t>
      </w:r>
      <w:r w:rsidR="00FB2862" w:rsidRPr="00A65298">
        <w:rPr>
          <w:i/>
        </w:rPr>
        <w:t>Kampanii Kolejowe ABC</w:t>
      </w:r>
      <w:r w:rsidR="00FB2862">
        <w:t xml:space="preserve">, </w:t>
      </w:r>
      <w:r w:rsidR="009B64F3">
        <w:t xml:space="preserve">hasło </w:t>
      </w:r>
      <w:r w:rsidR="009B64F3" w:rsidRPr="00BA5541">
        <w:rPr>
          <w:i/>
        </w:rPr>
        <w:t>Kampanii Kolejowe ABC</w:t>
      </w:r>
      <w:r w:rsidR="009B64F3">
        <w:t xml:space="preserve">, </w:t>
      </w:r>
      <w:r w:rsidR="00A65298">
        <w:t>postaci</w:t>
      </w:r>
      <w:r w:rsidR="007B1AB7">
        <w:t>e</w:t>
      </w:r>
      <w:r w:rsidR="00A65298">
        <w:t>: bohater</w:t>
      </w:r>
      <w:r w:rsidR="00313E89">
        <w:t xml:space="preserve"> </w:t>
      </w:r>
      <w:r w:rsidR="00313E89" w:rsidRPr="00A65298">
        <w:rPr>
          <w:i/>
        </w:rPr>
        <w:t>Kampanii Kolejowe ABC</w:t>
      </w:r>
      <w:r w:rsidR="00313E89">
        <w:t xml:space="preserve"> i dzieci</w:t>
      </w:r>
      <w:r w:rsidR="005107F8">
        <w:t>,</w:t>
      </w:r>
      <w:r w:rsidR="00FB2862">
        <w:t xml:space="preserve"> zgodnie </w:t>
      </w:r>
      <w:r w:rsidR="00313E89">
        <w:t>z</w:t>
      </w:r>
      <w:r w:rsidR="007B6868">
        <w:t xml:space="preserve"> Księgą Identyfikacji Wizualnej,</w:t>
      </w:r>
      <w:r w:rsidR="00042C8C">
        <w:t xml:space="preserve"> </w:t>
      </w:r>
      <w:r w:rsidR="00E531A1">
        <w:t>po jednym nadruku umieszczonym</w:t>
      </w:r>
      <w:r w:rsidR="00042C8C">
        <w:t xml:space="preserve"> na jasnym tle przy każdym uchwycie</w:t>
      </w:r>
      <w:r w:rsidR="009D70E5">
        <w:t>,</w:t>
      </w:r>
    </w:p>
    <w:p w14:paraId="210959BD" w14:textId="648E1B32" w:rsidR="00042C8C" w:rsidRDefault="00042C8C" w:rsidP="00042C8C">
      <w:pPr>
        <w:pStyle w:val="Akapitzlist"/>
        <w:numPr>
          <w:ilvl w:val="0"/>
          <w:numId w:val="16"/>
        </w:numPr>
      </w:pPr>
      <w:r>
        <w:t xml:space="preserve">elementy odblaskowe umieszczone </w:t>
      </w:r>
      <w:r w:rsidR="00684563">
        <w:t xml:space="preserve">co najmniej </w:t>
      </w:r>
      <w:r>
        <w:t>z przodu i z tyłu węża</w:t>
      </w:r>
      <w:r w:rsidR="00E531A1">
        <w:t>,</w:t>
      </w:r>
    </w:p>
    <w:p w14:paraId="7EC47309" w14:textId="77777777" w:rsidR="00595362" w:rsidRDefault="00595362" w:rsidP="00595362">
      <w:pPr>
        <w:pStyle w:val="Akapitzlist"/>
        <w:numPr>
          <w:ilvl w:val="0"/>
          <w:numId w:val="16"/>
        </w:numPr>
      </w:pPr>
      <w:r w:rsidRPr="004C1132">
        <w:t>nadruk: haft komputerowy,</w:t>
      </w:r>
    </w:p>
    <w:p w14:paraId="517E1622" w14:textId="77777777" w:rsidR="00313E89" w:rsidRDefault="00A65298" w:rsidP="00595362">
      <w:pPr>
        <w:pStyle w:val="Akapitzlist"/>
        <w:numPr>
          <w:ilvl w:val="0"/>
          <w:numId w:val="16"/>
        </w:numPr>
      </w:pPr>
      <w:r>
        <w:t>brak ostrych krawędzi</w:t>
      </w:r>
      <w:r w:rsidR="00595362">
        <w:t xml:space="preserve"> stanowiących ryzyko zranienia,</w:t>
      </w:r>
    </w:p>
    <w:p w14:paraId="6D23E58C" w14:textId="77777777" w:rsidR="004C1132" w:rsidRPr="004C1132" w:rsidRDefault="00423FF5" w:rsidP="00DA5D7B">
      <w:pPr>
        <w:pStyle w:val="Akapitzlist"/>
        <w:numPr>
          <w:ilvl w:val="0"/>
          <w:numId w:val="16"/>
        </w:numPr>
      </w:pPr>
      <w:r>
        <w:t>przykładowa wizualizacja niezawierająca wymaganego oznakowania</w:t>
      </w:r>
      <w:r w:rsidR="00E531A1">
        <w:t>:</w:t>
      </w:r>
    </w:p>
    <w:p w14:paraId="152A2BD7" w14:textId="39703711" w:rsidR="00812D16" w:rsidRPr="00E70CB7" w:rsidRDefault="0050766D" w:rsidP="00812D16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5408" behindDoc="1" locked="0" layoutInCell="1" allowOverlap="1" wp14:anchorId="2C2E3C30" wp14:editId="04C7C034">
            <wp:simplePos x="0" y="0"/>
            <wp:positionH relativeFrom="column">
              <wp:posOffset>646430</wp:posOffset>
            </wp:positionH>
            <wp:positionV relativeFrom="paragraph">
              <wp:posOffset>201295</wp:posOffset>
            </wp:positionV>
            <wp:extent cx="5039995" cy="1896745"/>
            <wp:effectExtent l="0" t="0" r="8255" b="8255"/>
            <wp:wrapTopAndBottom/>
            <wp:docPr id="10" name="Obraz 10" descr="C:\Users\nkrapacz\AppData\Local\Microsoft\Windows\INetCache\Content.Outlook\B3N59HRA\wą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krapacz\AppData\Local\Microsoft\Windows\INetCache\Content.Outlook\B3N59HRA\wąż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52A">
        <w:rPr>
          <w:rFonts w:asciiTheme="majorHAnsi" w:hAnsiTheme="majorHAnsi" w:cs="Times New Roman"/>
        </w:rPr>
        <w:t xml:space="preserve"> </w:t>
      </w:r>
    </w:p>
    <w:p w14:paraId="7B95B7C3" w14:textId="77777777" w:rsidR="00812D16" w:rsidRDefault="00812D16" w:rsidP="00812D16">
      <w:pPr>
        <w:contextualSpacing/>
        <w:rPr>
          <w:rFonts w:asciiTheme="majorHAnsi" w:hAnsiTheme="majorHAnsi" w:cs="Times New Roman"/>
        </w:rPr>
      </w:pPr>
    </w:p>
    <w:p w14:paraId="39B7A74E" w14:textId="77292437" w:rsidR="00812D16" w:rsidRPr="00E70CB7" w:rsidRDefault="00812D16" w:rsidP="004C1132">
      <w:pPr>
        <w:pStyle w:val="Nagwek1"/>
      </w:pPr>
      <w:r w:rsidRPr="00E70CB7">
        <w:lastRenderedPageBreak/>
        <w:t>Maskotk</w:t>
      </w:r>
      <w:r w:rsidR="00981FBA">
        <w:t>a</w:t>
      </w:r>
      <w:r w:rsidR="00595362">
        <w:t xml:space="preserve"> mał</w:t>
      </w:r>
      <w:r w:rsidR="00981FBA">
        <w:t>a</w:t>
      </w:r>
      <w:r w:rsidR="00595362">
        <w:t>:</w:t>
      </w:r>
    </w:p>
    <w:p w14:paraId="559A31BA" w14:textId="77777777" w:rsidR="00E86D26" w:rsidRDefault="00E86D26" w:rsidP="00DA5D7B">
      <w:pPr>
        <w:pStyle w:val="Akapitzlist"/>
        <w:numPr>
          <w:ilvl w:val="0"/>
          <w:numId w:val="18"/>
        </w:numPr>
      </w:pPr>
      <w:r>
        <w:t>jednostka miary: sztuka</w:t>
      </w:r>
      <w:r w:rsidR="00807069">
        <w:t>,</w:t>
      </w:r>
    </w:p>
    <w:p w14:paraId="177296F9" w14:textId="77777777" w:rsidR="00E86D26" w:rsidRDefault="00143E80" w:rsidP="00DA5D7B">
      <w:pPr>
        <w:pStyle w:val="Akapitzlist"/>
        <w:numPr>
          <w:ilvl w:val="0"/>
          <w:numId w:val="18"/>
        </w:numPr>
      </w:pPr>
      <w:r>
        <w:t>liczba</w:t>
      </w:r>
      <w:r w:rsidR="00E86D26">
        <w:t xml:space="preserve">: </w:t>
      </w:r>
      <w:r w:rsidR="004C1132">
        <w:t>30 000</w:t>
      </w:r>
      <w:r w:rsidR="00E86D26">
        <w:t xml:space="preserve"> sztuk</w:t>
      </w:r>
      <w:r w:rsidR="00807069">
        <w:t>,</w:t>
      </w:r>
    </w:p>
    <w:p w14:paraId="22167F3D" w14:textId="77777777" w:rsidR="009B64F3" w:rsidRDefault="00737BE6" w:rsidP="009B64F3">
      <w:pPr>
        <w:pStyle w:val="Akapitzlist"/>
        <w:numPr>
          <w:ilvl w:val="0"/>
          <w:numId w:val="16"/>
        </w:numPr>
      </w:pPr>
      <w:r>
        <w:t xml:space="preserve">maskotka musi </w:t>
      </w:r>
      <w:r w:rsidR="009B64F3">
        <w:t xml:space="preserve">starannie </w:t>
      </w:r>
      <w:r w:rsidR="00A65298">
        <w:t>odwzorowywać</w:t>
      </w:r>
      <w:r>
        <w:t xml:space="preserve"> bohatera </w:t>
      </w:r>
      <w:r w:rsidRPr="00A65298">
        <w:rPr>
          <w:i/>
        </w:rPr>
        <w:t>Kampanii Kolejowe ABC</w:t>
      </w:r>
      <w:r w:rsidR="007B6868">
        <w:t xml:space="preserve"> z uniesioną</w:t>
      </w:r>
      <w:r w:rsidR="00595362">
        <w:t xml:space="preserve"> prawą</w:t>
      </w:r>
      <w:r w:rsidR="007B6868">
        <w:t xml:space="preserve"> ręką w</w:t>
      </w:r>
      <w:r w:rsidR="009B64F3">
        <w:t xml:space="preserve"> górę –</w:t>
      </w:r>
      <w:r w:rsidR="007B6868">
        <w:t xml:space="preserve"> </w:t>
      </w:r>
      <w:r w:rsidR="009B64F3">
        <w:t xml:space="preserve">kształt, wygląd i kolorystyka </w:t>
      </w:r>
      <w:r w:rsidR="009B64F3" w:rsidRPr="00540C13">
        <w:t>wg projektu</w:t>
      </w:r>
      <w:r w:rsidR="009B64F3">
        <w:t xml:space="preserve"> bohatera kampanii</w:t>
      </w:r>
      <w:r w:rsidR="009B64F3" w:rsidRPr="00540C13">
        <w:t xml:space="preserve"> </w:t>
      </w:r>
      <w:r w:rsidR="009B64F3">
        <w:t xml:space="preserve">– nosorożca Rogatka – zawartego w Księdze Identyfikacji Wizualnej Projektu </w:t>
      </w:r>
      <w:r w:rsidR="009B64F3" w:rsidRPr="00651C2C">
        <w:rPr>
          <w:i/>
        </w:rPr>
        <w:t>Kampania Kolejowe ABC</w:t>
      </w:r>
      <w:r w:rsidR="009B64F3">
        <w:t>,</w:t>
      </w:r>
    </w:p>
    <w:p w14:paraId="541C0427" w14:textId="77777777" w:rsidR="00EE57BA" w:rsidRDefault="00EE57BA" w:rsidP="009B64F3">
      <w:pPr>
        <w:pStyle w:val="Akapitzlist"/>
        <w:numPr>
          <w:ilvl w:val="0"/>
          <w:numId w:val="16"/>
        </w:numPr>
      </w:pPr>
      <w:r>
        <w:t>pozycja maskotki: siedząca,</w:t>
      </w:r>
    </w:p>
    <w:p w14:paraId="51D82076" w14:textId="77777777" w:rsidR="00EE57BA" w:rsidRDefault="00EE57BA" w:rsidP="00EE57BA">
      <w:pPr>
        <w:pStyle w:val="Akapitzlist"/>
        <w:numPr>
          <w:ilvl w:val="0"/>
          <w:numId w:val="16"/>
        </w:numPr>
      </w:pPr>
      <w:r>
        <w:t>wysokość w pozycji siedzącej od podłoża do czubka głowy (bez rogu): 15 cm (+/- 2</w:t>
      </w:r>
      <w:r w:rsidRPr="004C1132">
        <w:t xml:space="preserve"> cm),</w:t>
      </w:r>
    </w:p>
    <w:p w14:paraId="6B6235F7" w14:textId="60B536A3" w:rsidR="00EE57BA" w:rsidRDefault="00863AE6" w:rsidP="00EE57BA">
      <w:pPr>
        <w:pStyle w:val="Akapitzlist"/>
        <w:numPr>
          <w:ilvl w:val="0"/>
          <w:numId w:val="16"/>
        </w:numPr>
      </w:pPr>
      <w:r>
        <w:t>proporcje zgodne z Księgą Identyfikacji Wizualnej,</w:t>
      </w:r>
    </w:p>
    <w:p w14:paraId="31BD4289" w14:textId="6AE56636" w:rsidR="006206F6" w:rsidRDefault="00737BE6" w:rsidP="006206F6">
      <w:pPr>
        <w:pStyle w:val="Akapitzlist"/>
        <w:numPr>
          <w:ilvl w:val="0"/>
          <w:numId w:val="18"/>
        </w:numPr>
      </w:pPr>
      <w:r>
        <w:t>materiał</w:t>
      </w:r>
      <w:r w:rsidR="00742845">
        <w:t>:</w:t>
      </w:r>
      <w:r w:rsidR="009B64F3">
        <w:t xml:space="preserve"> </w:t>
      </w:r>
      <w:r w:rsidR="00D82EF4">
        <w:t xml:space="preserve">miękki, gładki </w:t>
      </w:r>
      <w:r w:rsidR="00D82EF4" w:rsidRPr="00540C13">
        <w:t>plusz</w:t>
      </w:r>
      <w:r w:rsidR="00D82EF4">
        <w:t>, krótki włos</w:t>
      </w:r>
      <w:r w:rsidR="00E531A1">
        <w:t>,</w:t>
      </w:r>
    </w:p>
    <w:p w14:paraId="788A4394" w14:textId="77777777" w:rsidR="00240725" w:rsidRDefault="00737BE6" w:rsidP="00EE57BA">
      <w:pPr>
        <w:pStyle w:val="Akapitzlist"/>
        <w:numPr>
          <w:ilvl w:val="0"/>
          <w:numId w:val="18"/>
        </w:numPr>
      </w:pPr>
      <w:r>
        <w:t>w</w:t>
      </w:r>
      <w:r w:rsidR="00240725">
        <w:t>ypełnienie</w:t>
      </w:r>
      <w:r>
        <w:t xml:space="preserve">: </w:t>
      </w:r>
    </w:p>
    <w:p w14:paraId="6E25C40B" w14:textId="7595E56C" w:rsidR="00240725" w:rsidRDefault="00737BE6" w:rsidP="0099352A">
      <w:pPr>
        <w:pStyle w:val="Akapitzlist"/>
        <w:numPr>
          <w:ilvl w:val="0"/>
          <w:numId w:val="48"/>
        </w:numPr>
        <w:ind w:left="993" w:hanging="284"/>
      </w:pPr>
      <w:r>
        <w:t>antyal</w:t>
      </w:r>
      <w:r w:rsidR="00240725">
        <w:t>ergiczny wypełniacz poliestrowy lub antyalergiczne wypełnienie silikonowe,</w:t>
      </w:r>
    </w:p>
    <w:p w14:paraId="44AE5AB6" w14:textId="0F8E0621" w:rsidR="00EE57BA" w:rsidRDefault="00164345" w:rsidP="0099352A">
      <w:pPr>
        <w:pStyle w:val="Akapitzlist"/>
        <w:numPr>
          <w:ilvl w:val="0"/>
          <w:numId w:val="48"/>
        </w:numPr>
        <w:ind w:left="993" w:hanging="284"/>
      </w:pPr>
      <w:r>
        <w:t xml:space="preserve">wypełniacz odporny na </w:t>
      </w:r>
      <w:proofErr w:type="spellStart"/>
      <w:r>
        <w:t>brylenie</w:t>
      </w:r>
      <w:proofErr w:type="spellEnd"/>
      <w:r>
        <w:t>,</w:t>
      </w:r>
    </w:p>
    <w:p w14:paraId="6FDAC2E5" w14:textId="59D554E3" w:rsidR="00C27D28" w:rsidRDefault="00BC693D" w:rsidP="00BC693D">
      <w:pPr>
        <w:pStyle w:val="Akapitzlist"/>
        <w:numPr>
          <w:ilvl w:val="0"/>
          <w:numId w:val="18"/>
        </w:numPr>
      </w:pPr>
      <w:r w:rsidRPr="00BC693D">
        <w:t>oczy okrągłe, wypukłe, w kształcie półkuli, szklane lub z akrylu imitującego szkło, nie mogą być rozmontowane bez użycia dodatkowych narzędzi; bez względu na użyty materiał oczy powinny składać się z białka, niebieskiej tęczówki i</w:t>
      </w:r>
      <w:r>
        <w:t> </w:t>
      </w:r>
      <w:r w:rsidRPr="00BC693D">
        <w:t>czarnej źrenicy</w:t>
      </w:r>
      <w:r w:rsidR="00C27D28" w:rsidRPr="00BC693D">
        <w:rPr>
          <w:rFonts w:eastAsia="Times New Roman"/>
          <w:szCs w:val="20"/>
          <w:lang w:eastAsia="pl-PL"/>
        </w:rPr>
        <w:t>,</w:t>
      </w:r>
    </w:p>
    <w:p w14:paraId="3673AFAC" w14:textId="56B91B20" w:rsidR="00C27D28" w:rsidRDefault="00C27D28" w:rsidP="00C27D28">
      <w:pPr>
        <w:pStyle w:val="Akapitzlist"/>
        <w:numPr>
          <w:ilvl w:val="0"/>
          <w:numId w:val="18"/>
        </w:numPr>
      </w:pPr>
      <w:r>
        <w:t>rogi sztywne</w:t>
      </w:r>
      <w:r w:rsidR="00890ACE">
        <w:t>, pokryte pluszem,</w:t>
      </w:r>
    </w:p>
    <w:p w14:paraId="0F27234B" w14:textId="77777777" w:rsidR="009D2B20" w:rsidRDefault="009D2B20" w:rsidP="009B64F3">
      <w:pPr>
        <w:pStyle w:val="Akapitzlist"/>
        <w:numPr>
          <w:ilvl w:val="0"/>
          <w:numId w:val="18"/>
        </w:numPr>
      </w:pPr>
      <w:r>
        <w:t xml:space="preserve">maskotka ubrana w przylegającą, </w:t>
      </w:r>
      <w:r w:rsidR="009B64F3">
        <w:t xml:space="preserve">bawełnianą koszulkę </w:t>
      </w:r>
      <w:r>
        <w:t>(</w:t>
      </w:r>
      <w:r w:rsidR="009B64F3">
        <w:t>doszytą do maskotki</w:t>
      </w:r>
      <w:r>
        <w:t>):</w:t>
      </w:r>
    </w:p>
    <w:p w14:paraId="6B81A47F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>materiał koszulki: bawełna,</w:t>
      </w:r>
    </w:p>
    <w:p w14:paraId="67909B70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elementy ozdobne koszulki tj. </w:t>
      </w:r>
      <w:r w:rsidR="006C32FB">
        <w:t>guzik w kształcie znaku drogowego</w:t>
      </w:r>
      <w:r w:rsidR="00C27D28">
        <w:t xml:space="preserve"> spełniający rolę muszki</w:t>
      </w:r>
      <w:r w:rsidR="006C32FB">
        <w:t xml:space="preserve"> tzw. krzyża św. Andrzeja oraz kolorowe guziki muszą</w:t>
      </w:r>
      <w:r>
        <w:t xml:space="preserve"> </w:t>
      </w:r>
      <w:r w:rsidR="006C32FB">
        <w:t xml:space="preserve">być </w:t>
      </w:r>
      <w:r>
        <w:t xml:space="preserve">nadrukowane na koszulce metodą </w:t>
      </w:r>
      <w:r w:rsidR="00EE57BA">
        <w:t xml:space="preserve">sublimacji lub </w:t>
      </w:r>
      <w:r>
        <w:t>sitodruku,</w:t>
      </w:r>
    </w:p>
    <w:p w14:paraId="31A808E8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oznakowanie </w:t>
      </w:r>
      <w:r w:rsidR="00EE57BA">
        <w:t xml:space="preserve">na koszulce </w:t>
      </w:r>
      <w:r>
        <w:t xml:space="preserve">zgodne z Księgą Identyfikacji Wizualnej: </w:t>
      </w:r>
    </w:p>
    <w:p w14:paraId="166A715E" w14:textId="77777777" w:rsidR="00C27D28" w:rsidRPr="00C27D28" w:rsidRDefault="009D2B20" w:rsidP="0099352A">
      <w:pPr>
        <w:pStyle w:val="Akapitzlist"/>
        <w:numPr>
          <w:ilvl w:val="0"/>
          <w:numId w:val="39"/>
        </w:numPr>
        <w:ind w:left="1276" w:hanging="283"/>
      </w:pPr>
      <w:r>
        <w:t xml:space="preserve">z przodu na lewej piersi: logo </w:t>
      </w:r>
      <w:r w:rsidR="00C27D28">
        <w:rPr>
          <w:i/>
          <w:iCs/>
        </w:rPr>
        <w:t>Kampanii Kolejowe ABC,</w:t>
      </w:r>
    </w:p>
    <w:p w14:paraId="0C8BE8C3" w14:textId="77777777" w:rsidR="009D2B20" w:rsidRDefault="00C27D28" w:rsidP="0099352A">
      <w:pPr>
        <w:pStyle w:val="Akapitzlist"/>
        <w:numPr>
          <w:ilvl w:val="0"/>
          <w:numId w:val="39"/>
        </w:numPr>
        <w:ind w:left="1276" w:hanging="283"/>
      </w:pPr>
      <w:r>
        <w:t xml:space="preserve">z tyłu na wysokości łopatek </w:t>
      </w:r>
      <w:r w:rsidR="009D2B20">
        <w:t>napis</w:t>
      </w:r>
      <w:r>
        <w:t xml:space="preserve">: ROGATEK, </w:t>
      </w:r>
      <w:r w:rsidR="009D2B20">
        <w:t xml:space="preserve">czcionka „Kolejowe ABC” (zawarta w Księdze Identyfikacji Wizualnej Projektu </w:t>
      </w:r>
      <w:r w:rsidR="009D2B20" w:rsidRPr="00C27D28">
        <w:rPr>
          <w:i/>
        </w:rPr>
        <w:t>Kampania Kolejowe ABC</w:t>
      </w:r>
      <w:r w:rsidR="009D2B20">
        <w:t>),</w:t>
      </w:r>
    </w:p>
    <w:p w14:paraId="6E6D2A7F" w14:textId="77777777" w:rsidR="00EE57BA" w:rsidRDefault="00EE57BA" w:rsidP="0099352A">
      <w:pPr>
        <w:pStyle w:val="Akapitzlist"/>
        <w:numPr>
          <w:ilvl w:val="0"/>
          <w:numId w:val="39"/>
        </w:numPr>
        <w:ind w:left="1276" w:hanging="283"/>
      </w:pPr>
      <w:r>
        <w:t>oznakowanie dopasowane proporcjonalnie do rozmiaru koszulki</w:t>
      </w:r>
    </w:p>
    <w:p w14:paraId="6D044A09" w14:textId="77777777" w:rsidR="00EE57BA" w:rsidRDefault="00EE57BA" w:rsidP="0099352A">
      <w:pPr>
        <w:pStyle w:val="Akapitzlist"/>
        <w:numPr>
          <w:ilvl w:val="0"/>
          <w:numId w:val="39"/>
        </w:numPr>
        <w:ind w:left="1276" w:hanging="283"/>
      </w:pPr>
      <w:r>
        <w:t>metoda oznakowania: sublimacja lub sitodruk,</w:t>
      </w:r>
    </w:p>
    <w:p w14:paraId="58993DDE" w14:textId="787B7A54" w:rsidR="00485379" w:rsidRDefault="00485379" w:rsidP="00485379">
      <w:pPr>
        <w:pStyle w:val="Akapitzlist"/>
        <w:numPr>
          <w:ilvl w:val="0"/>
          <w:numId w:val="18"/>
        </w:numPr>
      </w:pPr>
      <w:r>
        <w:t xml:space="preserve">na podniesionej </w:t>
      </w:r>
      <w:r w:rsidR="00C27D28">
        <w:t xml:space="preserve">prawej </w:t>
      </w:r>
      <w:r>
        <w:t xml:space="preserve">ręce </w:t>
      </w:r>
      <w:r w:rsidR="00890ACE">
        <w:t xml:space="preserve">odwzorowanie </w:t>
      </w:r>
      <w:r w:rsidR="006C32FB">
        <w:t>opaski</w:t>
      </w:r>
      <w:r w:rsidR="0050766D">
        <w:t xml:space="preserve"> </w:t>
      </w:r>
      <w:r w:rsidR="006C32FB">
        <w:t xml:space="preserve">odblaskowej </w:t>
      </w:r>
      <w:r w:rsidR="0050766D">
        <w:t xml:space="preserve">z logotypem </w:t>
      </w:r>
      <w:r w:rsidR="0050766D">
        <w:rPr>
          <w:i/>
        </w:rPr>
        <w:t>Kampanii Kolejowe </w:t>
      </w:r>
      <w:r w:rsidR="0050766D" w:rsidRPr="006C2334">
        <w:rPr>
          <w:i/>
        </w:rPr>
        <w:t>ABC</w:t>
      </w:r>
      <w:r w:rsidR="00C73752">
        <w:t>,</w:t>
      </w:r>
      <w:r w:rsidR="006C32FB">
        <w:t xml:space="preserve"> zgodnie z </w:t>
      </w:r>
      <w:r w:rsidR="0050766D">
        <w:t>Księgą Identyfikacji Wizualnej,</w:t>
      </w:r>
    </w:p>
    <w:p w14:paraId="09E75E92" w14:textId="77777777" w:rsidR="009D2B20" w:rsidRDefault="009D2B20" w:rsidP="009D2B20">
      <w:pPr>
        <w:pStyle w:val="Akapitzlist"/>
        <w:numPr>
          <w:ilvl w:val="0"/>
          <w:numId w:val="18"/>
        </w:numPr>
      </w:pPr>
      <w:r>
        <w:t>brak ostrych krawędzi, stanowiących ryzyko zranienia,</w:t>
      </w:r>
    </w:p>
    <w:p w14:paraId="0C23B041" w14:textId="77777777" w:rsidR="00812D16" w:rsidRDefault="005012E5" w:rsidP="00DA5D7B">
      <w:pPr>
        <w:pStyle w:val="Akapitzlist"/>
        <w:numPr>
          <w:ilvl w:val="0"/>
          <w:numId w:val="18"/>
        </w:numPr>
      </w:pPr>
      <w:r>
        <w:t>metka dł. 8</w:t>
      </w:r>
      <w:r w:rsidR="00EE57BA">
        <w:t xml:space="preserve"> cm (+/- 1 cm), </w:t>
      </w:r>
      <w:r w:rsidR="00A4207E">
        <w:t>szer</w:t>
      </w:r>
      <w:r w:rsidR="00C27D28">
        <w:t>. 2</w:t>
      </w:r>
      <w:r w:rsidR="00EE57BA">
        <w:t xml:space="preserve"> cm (+/-1 cm) z </w:t>
      </w:r>
      <w:r w:rsidR="00812D16" w:rsidRPr="004C1132">
        <w:t>oznakowanie</w:t>
      </w:r>
      <w:r w:rsidR="00EE57BA">
        <w:t xml:space="preserve">m: </w:t>
      </w:r>
      <w:r w:rsidR="00812D16" w:rsidRPr="004C1132">
        <w:t>logotyp UTK oraz elementy graficzne obowiązujące dla Programu Operacyjnego Infras</w:t>
      </w:r>
      <w:r w:rsidR="00EE57BA">
        <w:t>truktura i Środowisko 2014-2020</w:t>
      </w:r>
      <w:r w:rsidR="00812D16" w:rsidRPr="004C1132">
        <w:t>,</w:t>
      </w:r>
      <w:r w:rsidR="00C27D28">
        <w:t xml:space="preserve"> metka złożona na pół i przyszyta do</w:t>
      </w:r>
      <w:r w:rsidR="00CE14D3">
        <w:t xml:space="preserve"> tylnej części</w:t>
      </w:r>
      <w:r w:rsidR="00C27D28">
        <w:t xml:space="preserve"> nogi maskotki,</w:t>
      </w:r>
    </w:p>
    <w:p w14:paraId="502D5D58" w14:textId="44D2425F" w:rsidR="006206F6" w:rsidRPr="004C1132" w:rsidRDefault="00BC693D" w:rsidP="005E03D0">
      <w:pPr>
        <w:pStyle w:val="Akapitzlist"/>
        <w:numPr>
          <w:ilvl w:val="0"/>
          <w:numId w:val="18"/>
        </w:numPr>
      </w:pPr>
      <w:r>
        <w:t>maskotka musi być zgodna z normami CE  - wymagane jest, by oznaczenie CE znajdowało się przy każdej maskotce, na metce; dopuszczalne są dwa rozwiązania: umieszczenie oznakowania CE na jednej połowie metki (złożonej na pół), a na drugiej połowie umieszczenie wymaganych logotypów lub umieszczenie dodatkowej metki z oznaczeniem CE, wszytej w tym samym miejscu co metka z wymaganymi logotypami</w:t>
      </w:r>
      <w:r w:rsidR="006206F6">
        <w:t>,</w:t>
      </w:r>
    </w:p>
    <w:p w14:paraId="238C1467" w14:textId="4FA90ADE" w:rsidR="00485379" w:rsidRDefault="004C1132" w:rsidP="00485379">
      <w:pPr>
        <w:pStyle w:val="Akapitzlist"/>
        <w:numPr>
          <w:ilvl w:val="0"/>
          <w:numId w:val="18"/>
        </w:numPr>
      </w:pPr>
      <w:r>
        <w:t xml:space="preserve">w dostawie </w:t>
      </w:r>
      <w:r w:rsidR="00812D16" w:rsidRPr="004C1132">
        <w:t>pakowane</w:t>
      </w:r>
      <w:r w:rsidR="00FB2862">
        <w:t xml:space="preserve"> pojedynczo w zamknięte woreczki f</w:t>
      </w:r>
      <w:r w:rsidR="00485379">
        <w:t>oli</w:t>
      </w:r>
      <w:r w:rsidR="00FB2862">
        <w:t>owe</w:t>
      </w:r>
      <w:r w:rsidR="00485379">
        <w:t>, następnie</w:t>
      </w:r>
      <w:r w:rsidR="00812D16" w:rsidRPr="004C1132">
        <w:t xml:space="preserve"> w kartony po 50 sztuk.</w:t>
      </w:r>
    </w:p>
    <w:p w14:paraId="4FF76EFC" w14:textId="63200F69" w:rsidR="00812D16" w:rsidRPr="00E70CB7" w:rsidRDefault="00812D16" w:rsidP="004C1132">
      <w:pPr>
        <w:pStyle w:val="Nagwek1"/>
      </w:pPr>
      <w:r w:rsidRPr="00E70CB7">
        <w:t>Maskotk</w:t>
      </w:r>
      <w:r w:rsidR="00981FBA">
        <w:t>a</w:t>
      </w:r>
      <w:r w:rsidRPr="00E70CB7">
        <w:t xml:space="preserve"> duż</w:t>
      </w:r>
      <w:r w:rsidR="00981FBA">
        <w:t>a</w:t>
      </w:r>
    </w:p>
    <w:p w14:paraId="6269A2E5" w14:textId="77777777" w:rsidR="00E86D26" w:rsidRDefault="00E86D26" w:rsidP="00DA5D7B">
      <w:pPr>
        <w:pStyle w:val="Akapitzlist"/>
        <w:numPr>
          <w:ilvl w:val="0"/>
          <w:numId w:val="19"/>
        </w:numPr>
      </w:pPr>
      <w:r>
        <w:t>jednostka miary: sztuka</w:t>
      </w:r>
      <w:r w:rsidR="003A2DB1">
        <w:t>,</w:t>
      </w:r>
    </w:p>
    <w:p w14:paraId="099B13DF" w14:textId="77777777" w:rsidR="00E86D26" w:rsidRDefault="00143E80" w:rsidP="00DA5D7B">
      <w:pPr>
        <w:pStyle w:val="Akapitzlist"/>
        <w:numPr>
          <w:ilvl w:val="0"/>
          <w:numId w:val="19"/>
        </w:numPr>
      </w:pPr>
      <w:r>
        <w:t>liczba</w:t>
      </w:r>
      <w:r w:rsidR="00E86D26">
        <w:t xml:space="preserve">: </w:t>
      </w:r>
      <w:r w:rsidR="004C1132">
        <w:t>600 sztuk</w:t>
      </w:r>
      <w:r w:rsidR="003A2DB1">
        <w:t>,</w:t>
      </w:r>
    </w:p>
    <w:p w14:paraId="1D55FBF9" w14:textId="77777777" w:rsidR="0050766D" w:rsidRDefault="0050766D" w:rsidP="0050766D">
      <w:pPr>
        <w:pStyle w:val="Akapitzlist"/>
        <w:numPr>
          <w:ilvl w:val="0"/>
          <w:numId w:val="16"/>
        </w:numPr>
      </w:pPr>
      <w:r>
        <w:t xml:space="preserve">maskotka musi starannie odwzorowywać bohatera </w:t>
      </w:r>
      <w:r w:rsidRPr="0050766D">
        <w:rPr>
          <w:i/>
        </w:rPr>
        <w:t>Kampanii Kolejowe ABC</w:t>
      </w:r>
      <w:r>
        <w:t xml:space="preserve">, który w rękach (na wysokości brzucha) trzyma tabliczkę </w:t>
      </w:r>
      <w:r w:rsidRPr="004C1132">
        <w:t>ze stali nierdzewnej</w:t>
      </w:r>
      <w:r w:rsidR="006C32FB">
        <w:t>,</w:t>
      </w:r>
      <w:r w:rsidRPr="004C1132">
        <w:t xml:space="preserve"> w kolorze srebrnym</w:t>
      </w:r>
      <w:r w:rsidR="006C32FB">
        <w:t>,</w:t>
      </w:r>
      <w:r w:rsidRPr="004C1132">
        <w:t xml:space="preserve"> o wymiarach 10 x 6 cm (+/- 1 cm)</w:t>
      </w:r>
      <w:r w:rsidR="006C32FB">
        <w:t>,</w:t>
      </w:r>
      <w:r w:rsidRPr="004C1132">
        <w:t xml:space="preserve"> z wygrawerowanym </w:t>
      </w:r>
      <w:r w:rsidRPr="004C1132">
        <w:lastRenderedPageBreak/>
        <w:t>laserowo napisem w kolorze czarnym</w:t>
      </w:r>
      <w:r>
        <w:t>: „Nagroda za udział w Kampanii Kolejowe ABC” (czcionka „Kolejowe ABC” zgodna z Księgą Identyfikacji Wizualnej Projektu</w:t>
      </w:r>
      <w:r w:rsidR="006C32FB">
        <w:t>)</w:t>
      </w:r>
      <w:r>
        <w:t>,</w:t>
      </w:r>
    </w:p>
    <w:p w14:paraId="2E0AF4EB" w14:textId="7562A5D9" w:rsidR="00CE340D" w:rsidRDefault="00CE340D" w:rsidP="0050766D">
      <w:pPr>
        <w:pStyle w:val="Akapitzlist"/>
        <w:numPr>
          <w:ilvl w:val="0"/>
          <w:numId w:val="16"/>
        </w:numPr>
      </w:pPr>
      <w:r>
        <w:t>pozycja maskotki: siedząca,</w:t>
      </w:r>
    </w:p>
    <w:p w14:paraId="06B04E83" w14:textId="1E0CED08" w:rsidR="0050766D" w:rsidRDefault="0050766D" w:rsidP="0050766D">
      <w:pPr>
        <w:pStyle w:val="Akapitzlist"/>
        <w:numPr>
          <w:ilvl w:val="0"/>
          <w:numId w:val="16"/>
        </w:numPr>
      </w:pPr>
      <w:r>
        <w:t xml:space="preserve">kształt, wygląd i kolorystyka </w:t>
      </w:r>
      <w:r w:rsidRPr="00540C13">
        <w:t>wg projektu</w:t>
      </w:r>
      <w:r>
        <w:t xml:space="preserve"> bohatera kampanii</w:t>
      </w:r>
      <w:r w:rsidRPr="00540C13">
        <w:t xml:space="preserve"> </w:t>
      </w:r>
      <w:r>
        <w:t xml:space="preserve">– nosorożca Rogatka – zawartego w Księdze Identyfikacji Wizualnej Projektu </w:t>
      </w:r>
      <w:r w:rsidRPr="0050766D">
        <w:rPr>
          <w:i/>
        </w:rPr>
        <w:t>Kampania Kolejowe ABC</w:t>
      </w:r>
      <w:r>
        <w:t>,</w:t>
      </w:r>
    </w:p>
    <w:p w14:paraId="34C09CE8" w14:textId="77777777" w:rsidR="0050766D" w:rsidRDefault="0050766D" w:rsidP="0050766D">
      <w:pPr>
        <w:pStyle w:val="Akapitzlist"/>
        <w:numPr>
          <w:ilvl w:val="0"/>
          <w:numId w:val="16"/>
        </w:numPr>
      </w:pPr>
      <w:r>
        <w:t>wysokość w pozycji siedzącej od podłoża do czubka głowy (bez rogu): 40 cm (+/- 2</w:t>
      </w:r>
      <w:r w:rsidRPr="004C1132">
        <w:t xml:space="preserve"> cm),</w:t>
      </w:r>
    </w:p>
    <w:p w14:paraId="5C50354A" w14:textId="1D3DD9E8" w:rsidR="0050766D" w:rsidRDefault="00863AE6" w:rsidP="0050766D">
      <w:pPr>
        <w:pStyle w:val="Akapitzlist"/>
        <w:numPr>
          <w:ilvl w:val="0"/>
          <w:numId w:val="16"/>
        </w:numPr>
      </w:pPr>
      <w:r>
        <w:t>proporcje zgodnie z Księgą Identyfikacji Wizualnej,</w:t>
      </w:r>
    </w:p>
    <w:p w14:paraId="0C193CE4" w14:textId="3D898673" w:rsidR="00CE14D3" w:rsidRDefault="0050766D" w:rsidP="0050766D">
      <w:pPr>
        <w:pStyle w:val="Akapitzlist"/>
        <w:numPr>
          <w:ilvl w:val="0"/>
          <w:numId w:val="18"/>
        </w:numPr>
      </w:pPr>
      <w:r>
        <w:t xml:space="preserve">materiał: </w:t>
      </w:r>
      <w:r w:rsidR="001758D4">
        <w:t xml:space="preserve">miękki, gładki </w:t>
      </w:r>
      <w:r w:rsidR="00A17F58" w:rsidRPr="00540C13">
        <w:t>plusz</w:t>
      </w:r>
      <w:r w:rsidR="00A17F58">
        <w:t>, krótki włos,</w:t>
      </w:r>
    </w:p>
    <w:p w14:paraId="0FDEFE91" w14:textId="77777777" w:rsidR="00240725" w:rsidRDefault="00240725" w:rsidP="00240725">
      <w:pPr>
        <w:pStyle w:val="Akapitzlist"/>
        <w:numPr>
          <w:ilvl w:val="0"/>
          <w:numId w:val="18"/>
        </w:numPr>
      </w:pPr>
      <w:r>
        <w:t xml:space="preserve">wypełnienie: </w:t>
      </w:r>
    </w:p>
    <w:p w14:paraId="78D8C0A9" w14:textId="77777777" w:rsidR="00240725" w:rsidRDefault="00240725" w:rsidP="0099352A">
      <w:pPr>
        <w:pStyle w:val="Akapitzlist"/>
        <w:numPr>
          <w:ilvl w:val="0"/>
          <w:numId w:val="48"/>
        </w:numPr>
        <w:ind w:left="993" w:hanging="284"/>
      </w:pPr>
      <w:r>
        <w:t>antyalergiczny wypełniacz poliestrowy lub antyalergiczne wypełnienie silikonowe,</w:t>
      </w:r>
    </w:p>
    <w:p w14:paraId="2E64183E" w14:textId="77777777" w:rsidR="00240725" w:rsidRDefault="00240725" w:rsidP="0099352A">
      <w:pPr>
        <w:pStyle w:val="Akapitzlist"/>
        <w:numPr>
          <w:ilvl w:val="0"/>
          <w:numId w:val="48"/>
        </w:numPr>
        <w:ind w:left="993" w:hanging="284"/>
      </w:pPr>
      <w:r>
        <w:t xml:space="preserve">wypełniacz odporny na </w:t>
      </w:r>
      <w:proofErr w:type="spellStart"/>
      <w:r>
        <w:t>brylenie</w:t>
      </w:r>
      <w:proofErr w:type="spellEnd"/>
      <w:r>
        <w:t>,</w:t>
      </w:r>
    </w:p>
    <w:p w14:paraId="5454CDD6" w14:textId="164A3AA9" w:rsidR="00CE14D3" w:rsidRDefault="00BC693D" w:rsidP="00BC693D">
      <w:pPr>
        <w:pStyle w:val="Akapitzlist"/>
        <w:numPr>
          <w:ilvl w:val="0"/>
          <w:numId w:val="18"/>
        </w:numPr>
      </w:pPr>
      <w:r w:rsidRPr="00BC693D">
        <w:t>oczy okrągłe, wypukłe, w kształcie półkuli, szklane lub z akrylu imitującego szkło, nie mogą być rozmontowane bez użycia dodatkowych narzędzi; bez względu na użyty materiał oczy powinny składać się z białka, niebieskiej tęczówki i</w:t>
      </w:r>
      <w:r>
        <w:t> </w:t>
      </w:r>
      <w:r w:rsidRPr="00BC693D">
        <w:t>czarnej źrenicy</w:t>
      </w:r>
      <w:r w:rsidR="00CE14D3" w:rsidRPr="00BC693D">
        <w:rPr>
          <w:rFonts w:eastAsia="Times New Roman"/>
          <w:szCs w:val="20"/>
          <w:lang w:eastAsia="pl-PL"/>
        </w:rPr>
        <w:t>,</w:t>
      </w:r>
    </w:p>
    <w:p w14:paraId="54696A6D" w14:textId="5261C4FA" w:rsidR="0050766D" w:rsidRDefault="00CE14D3" w:rsidP="00CE14D3">
      <w:pPr>
        <w:pStyle w:val="Akapitzlist"/>
        <w:numPr>
          <w:ilvl w:val="0"/>
          <w:numId w:val="18"/>
        </w:numPr>
      </w:pPr>
      <w:r>
        <w:t>rogi sztywne</w:t>
      </w:r>
      <w:r w:rsidR="00D82EF4">
        <w:t>, pokryte pluszem,</w:t>
      </w:r>
    </w:p>
    <w:p w14:paraId="6B24AFB6" w14:textId="77777777" w:rsidR="0050766D" w:rsidRDefault="0050766D" w:rsidP="0050766D">
      <w:pPr>
        <w:pStyle w:val="Akapitzlist"/>
        <w:numPr>
          <w:ilvl w:val="0"/>
          <w:numId w:val="18"/>
        </w:numPr>
      </w:pPr>
      <w:r>
        <w:t>maskotka ubrana w przylegającą, bawełnianą koszulkę (doszytą do maskotki):</w:t>
      </w:r>
    </w:p>
    <w:p w14:paraId="7975CA55" w14:textId="77777777" w:rsidR="0050766D" w:rsidRDefault="0050766D" w:rsidP="0099352A">
      <w:pPr>
        <w:pStyle w:val="Akapitzlist"/>
        <w:numPr>
          <w:ilvl w:val="0"/>
          <w:numId w:val="34"/>
        </w:numPr>
        <w:ind w:left="993" w:hanging="284"/>
      </w:pPr>
      <w:r>
        <w:t>materiał koszulki: bawełna,</w:t>
      </w:r>
    </w:p>
    <w:p w14:paraId="36E00A67" w14:textId="77777777" w:rsidR="00CE14D3" w:rsidRDefault="00CE14D3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elementy ozdobne koszulki wykonane z plastiku tj. guzik w kształcie znaku drogowego tzw. krzyża </w:t>
      </w:r>
      <w:r>
        <w:br/>
        <w:t>św. Andrzeja spełniający rolę muszki oraz kolorowe guziki, muszą być dodatkowymi elementami przyszytymi do koszulki,</w:t>
      </w:r>
    </w:p>
    <w:p w14:paraId="4BFBDE12" w14:textId="77777777" w:rsidR="0050766D" w:rsidRDefault="0050766D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oznakowanie na koszulce zgodne z Księgą Identyfikacji Wizualnej: </w:t>
      </w:r>
    </w:p>
    <w:p w14:paraId="18832B6A" w14:textId="77777777" w:rsidR="00CE14D3" w:rsidRPr="00CE14D3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 xml:space="preserve">z przodu na lewej piersi: logo </w:t>
      </w:r>
      <w:r w:rsidR="00CE14D3">
        <w:rPr>
          <w:i/>
          <w:iCs/>
        </w:rPr>
        <w:t>Kampanii Kolejowe ABC,</w:t>
      </w:r>
    </w:p>
    <w:p w14:paraId="7B2530EF" w14:textId="77777777" w:rsidR="0050766D" w:rsidRDefault="00CE14D3" w:rsidP="0099352A">
      <w:pPr>
        <w:pStyle w:val="Akapitzlist"/>
        <w:numPr>
          <w:ilvl w:val="0"/>
          <w:numId w:val="39"/>
        </w:numPr>
        <w:ind w:left="1418" w:hanging="425"/>
      </w:pPr>
      <w:r>
        <w:t>z tyłu na wysokości łopatek</w:t>
      </w:r>
      <w:r w:rsidR="0050766D">
        <w:t xml:space="preserve"> napis</w:t>
      </w:r>
      <w:r>
        <w:t>: ROGATEK</w:t>
      </w:r>
      <w:r w:rsidR="0050766D">
        <w:t xml:space="preserve"> umieszczony po łuku, czcionka „Kolejowe ABC” (zawarta w Księdze Identyfikacji Wizualnej Projektu </w:t>
      </w:r>
      <w:r w:rsidR="0050766D" w:rsidRPr="00CE14D3">
        <w:rPr>
          <w:i/>
        </w:rPr>
        <w:t>Kampania Kolejowe ABC</w:t>
      </w:r>
      <w:r w:rsidR="0050766D">
        <w:t>),</w:t>
      </w:r>
    </w:p>
    <w:p w14:paraId="5CD34033" w14:textId="77777777" w:rsidR="0050766D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>oznakowanie dopasowane proporcjonalnie do rozmiaru koszulki</w:t>
      </w:r>
    </w:p>
    <w:p w14:paraId="2F52DCA4" w14:textId="77777777" w:rsidR="0050766D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>metoda oznakowania: sublimacja lub sitodruk,</w:t>
      </w:r>
    </w:p>
    <w:p w14:paraId="18E73993" w14:textId="0DE4B3FF" w:rsidR="0050766D" w:rsidRDefault="00CE14D3" w:rsidP="0050766D">
      <w:pPr>
        <w:pStyle w:val="Akapitzlist"/>
        <w:numPr>
          <w:ilvl w:val="0"/>
          <w:numId w:val="18"/>
        </w:numPr>
      </w:pPr>
      <w:r>
        <w:t>na prawej</w:t>
      </w:r>
      <w:r w:rsidR="0050766D">
        <w:t xml:space="preserve"> ręce </w:t>
      </w:r>
      <w:r w:rsidR="006C32FB">
        <w:t xml:space="preserve">odwzorowanie opaski odblaskowej </w:t>
      </w:r>
      <w:r w:rsidR="0050766D">
        <w:t xml:space="preserve">z logotypem </w:t>
      </w:r>
      <w:r w:rsidR="0050766D">
        <w:rPr>
          <w:i/>
        </w:rPr>
        <w:t>Kampanii Kolejowe </w:t>
      </w:r>
      <w:r w:rsidR="0050766D" w:rsidRPr="006C2334">
        <w:rPr>
          <w:i/>
        </w:rPr>
        <w:t>ABC</w:t>
      </w:r>
      <w:r w:rsidR="0050766D">
        <w:t>, zgodnie z Księgą Identyfikacji Wizualnej,</w:t>
      </w:r>
    </w:p>
    <w:p w14:paraId="79988681" w14:textId="77777777" w:rsidR="0050766D" w:rsidRDefault="0050766D" w:rsidP="0050766D">
      <w:pPr>
        <w:pStyle w:val="Akapitzlist"/>
        <w:numPr>
          <w:ilvl w:val="0"/>
          <w:numId w:val="18"/>
        </w:numPr>
      </w:pPr>
      <w:r>
        <w:t>brak ostrych krawędzi, stanowiących ryzyko zranienia,</w:t>
      </w:r>
    </w:p>
    <w:p w14:paraId="6B6CF55A" w14:textId="77777777" w:rsidR="0050766D" w:rsidRDefault="0050766D" w:rsidP="00CE14D3">
      <w:pPr>
        <w:pStyle w:val="Akapitzlist"/>
        <w:numPr>
          <w:ilvl w:val="0"/>
          <w:numId w:val="18"/>
        </w:numPr>
      </w:pPr>
      <w:r>
        <w:t xml:space="preserve">metka dł. </w:t>
      </w:r>
      <w:r w:rsidR="00A4207E">
        <w:t>10</w:t>
      </w:r>
      <w:r>
        <w:t xml:space="preserve"> cm (+/- 1 cm), </w:t>
      </w:r>
      <w:r w:rsidR="00A4207E">
        <w:t>szer</w:t>
      </w:r>
      <w:r>
        <w:t xml:space="preserve">. </w:t>
      </w:r>
      <w:r w:rsidR="00CE14D3">
        <w:t>2</w:t>
      </w:r>
      <w:r>
        <w:t xml:space="preserve">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2014-2020,</w:t>
      </w:r>
      <w:r w:rsidR="00CE14D3">
        <w:t xml:space="preserve"> metka złożona na pół i przyszyta do tylnej części nogi maskotki,</w:t>
      </w:r>
    </w:p>
    <w:p w14:paraId="7AC68211" w14:textId="53F81627" w:rsidR="00D82EF4" w:rsidRDefault="00BC693D" w:rsidP="006A0719">
      <w:pPr>
        <w:pStyle w:val="Akapitzlist"/>
        <w:numPr>
          <w:ilvl w:val="0"/>
          <w:numId w:val="18"/>
        </w:numPr>
      </w:pPr>
      <w:r>
        <w:t xml:space="preserve">maskotka musi być zgodna z normami CE  - wymagane jest, by oznaczenie CE znajdowało się przy każdej maskotce, na metce; dopuszczalne są dwa rozwiązania: umieszczenie oznakowania CE na jednej połowie metki (złożonej na pół), a na drugiej połowie umieszczenie wymaganych logotypów lub umieszczenie dodatkowej metki </w:t>
      </w:r>
      <w:bookmarkStart w:id="0" w:name="_GoBack"/>
      <w:bookmarkEnd w:id="0"/>
      <w:r>
        <w:t>z oznaczeniem CE, wszytej w tym samym miejscu co metka z wymaganymi logotypami</w:t>
      </w:r>
      <w:r w:rsidR="00D82EF4">
        <w:t>,</w:t>
      </w:r>
    </w:p>
    <w:p w14:paraId="4E0D6C84" w14:textId="67AFA1F1" w:rsidR="002E4A24" w:rsidRDefault="004C1132" w:rsidP="002E4A24">
      <w:pPr>
        <w:pStyle w:val="Akapitzlist"/>
        <w:numPr>
          <w:ilvl w:val="0"/>
          <w:numId w:val="18"/>
        </w:numPr>
      </w:pPr>
      <w:r>
        <w:t xml:space="preserve">w dostawie </w:t>
      </w:r>
      <w:r w:rsidR="00812D16" w:rsidRPr="004C1132">
        <w:t xml:space="preserve">pakowane </w:t>
      </w:r>
      <w:r w:rsidR="002E4A24">
        <w:t xml:space="preserve">pojedynczo </w:t>
      </w:r>
      <w:r w:rsidR="00FB2862">
        <w:t xml:space="preserve">zamknięte woreczki </w:t>
      </w:r>
      <w:r w:rsidR="002E4A24">
        <w:t>foli</w:t>
      </w:r>
      <w:r w:rsidR="00FB2862">
        <w:t>owe</w:t>
      </w:r>
      <w:r w:rsidR="002E4A24">
        <w:t xml:space="preserve">, następnie w kartony po </w:t>
      </w:r>
      <w:r w:rsidR="00AD625D">
        <w:t>1</w:t>
      </w:r>
      <w:r w:rsidR="002E4A24">
        <w:t>0 szt</w:t>
      </w:r>
      <w:r w:rsidR="0050766D">
        <w:t>uk.</w:t>
      </w:r>
    </w:p>
    <w:p w14:paraId="7408D04D" w14:textId="77777777" w:rsidR="002E4A24" w:rsidRDefault="002E4A24" w:rsidP="002E4A24"/>
    <w:p w14:paraId="112C1DB3" w14:textId="53A6D984" w:rsidR="00812D16" w:rsidRPr="00E70CB7" w:rsidRDefault="005A6884" w:rsidP="005A6884">
      <w:pPr>
        <w:pStyle w:val="Nagwek1"/>
      </w:pPr>
      <w:r>
        <w:t>Kamizelk</w:t>
      </w:r>
      <w:r w:rsidR="00981FBA">
        <w:t>a</w:t>
      </w:r>
      <w:r>
        <w:t xml:space="preserve"> odblaskow</w:t>
      </w:r>
      <w:r w:rsidR="00981FBA">
        <w:t>a</w:t>
      </w:r>
      <w:r w:rsidR="0050766D">
        <w:t xml:space="preserve"> przeznaczon</w:t>
      </w:r>
      <w:r w:rsidR="00981FBA">
        <w:t>a</w:t>
      </w:r>
      <w:r w:rsidR="0050766D">
        <w:t xml:space="preserve"> dla dzieci</w:t>
      </w:r>
    </w:p>
    <w:p w14:paraId="647C1C17" w14:textId="77777777" w:rsidR="00E86D26" w:rsidRDefault="00E86D26" w:rsidP="00DA5D7B">
      <w:pPr>
        <w:pStyle w:val="Akapitzlist"/>
        <w:numPr>
          <w:ilvl w:val="0"/>
          <w:numId w:val="20"/>
        </w:numPr>
      </w:pPr>
      <w:r>
        <w:t>jednostka miary: sztuka</w:t>
      </w:r>
      <w:r w:rsidR="003A2DB1">
        <w:t>,</w:t>
      </w:r>
    </w:p>
    <w:p w14:paraId="084E83D0" w14:textId="77777777" w:rsidR="0050766D" w:rsidRDefault="00143E80" w:rsidP="002E4A24">
      <w:pPr>
        <w:pStyle w:val="Akapitzlist"/>
        <w:numPr>
          <w:ilvl w:val="0"/>
          <w:numId w:val="20"/>
        </w:numPr>
      </w:pPr>
      <w:r>
        <w:t>liczba</w:t>
      </w:r>
      <w:r w:rsidR="00E86D26">
        <w:t xml:space="preserve">: </w:t>
      </w:r>
      <w:r w:rsidR="0050766D">
        <w:t>30 000 sztuk,</w:t>
      </w:r>
    </w:p>
    <w:p w14:paraId="472373CA" w14:textId="77777777" w:rsidR="0050766D" w:rsidRPr="005A6884" w:rsidRDefault="0050766D" w:rsidP="0050766D">
      <w:pPr>
        <w:pStyle w:val="Akapitzlist"/>
        <w:numPr>
          <w:ilvl w:val="0"/>
          <w:numId w:val="20"/>
        </w:numPr>
      </w:pPr>
      <w:r w:rsidRPr="005A6884">
        <w:t xml:space="preserve">rozmiar: </w:t>
      </w:r>
      <w:r w:rsidR="00C95ACD">
        <w:t>XS – 12 000 szt., S – 10 000 szt., M – 8000 szt.,</w:t>
      </w:r>
      <w:r w:rsidR="00C95ACD" w:rsidRPr="005A6884">
        <w:t xml:space="preserve"> </w:t>
      </w:r>
      <w:r w:rsidRPr="005A6884">
        <w:t xml:space="preserve">(przeznaczone </w:t>
      </w:r>
      <w:r w:rsidR="00CE14D3">
        <w:t xml:space="preserve">odpowiednio </w:t>
      </w:r>
      <w:r w:rsidRPr="005A6884">
        <w:t xml:space="preserve">dla dzieci w wieku 4-6 lat, </w:t>
      </w:r>
      <w:r w:rsidR="00CE14D3">
        <w:br/>
        <w:t>7-9 lat, 10-14</w:t>
      </w:r>
      <w:r w:rsidRPr="005A6884">
        <w:t xml:space="preserve"> lat),</w:t>
      </w:r>
    </w:p>
    <w:p w14:paraId="361DF32F" w14:textId="77777777" w:rsidR="002E4A24" w:rsidRDefault="002E4A24" w:rsidP="002E4A24">
      <w:pPr>
        <w:pStyle w:val="Akapitzlist"/>
        <w:numPr>
          <w:ilvl w:val="0"/>
          <w:numId w:val="20"/>
        </w:numPr>
      </w:pPr>
      <w:r>
        <w:t xml:space="preserve">materiał w kolorze żółtym fluorescencyjnym, </w:t>
      </w:r>
      <w:r w:rsidR="00C95ACD">
        <w:t>poliester 100%, 120 g (+/- 10</w:t>
      </w:r>
      <w:r w:rsidR="00C856B2">
        <w:t xml:space="preserve"> g</w:t>
      </w:r>
      <w:r w:rsidR="00C95ACD">
        <w:t>),</w:t>
      </w:r>
    </w:p>
    <w:p w14:paraId="36073402" w14:textId="77777777" w:rsidR="007E5B5A" w:rsidRDefault="007E5B5A" w:rsidP="002E4A24">
      <w:pPr>
        <w:pStyle w:val="Akapitzlist"/>
        <w:numPr>
          <w:ilvl w:val="0"/>
          <w:numId w:val="20"/>
        </w:numPr>
      </w:pPr>
      <w:r>
        <w:lastRenderedPageBreak/>
        <w:t xml:space="preserve">na metce </w:t>
      </w:r>
      <w:r w:rsidR="00C95ACD">
        <w:t xml:space="preserve">wszytej wewnątrz kamizelki </w:t>
      </w:r>
      <w:r w:rsidR="00BB1E9E">
        <w:t>zamieszczona</w:t>
      </w:r>
      <w:r>
        <w:t xml:space="preserve"> informacja </w:t>
      </w:r>
      <w:r w:rsidR="00BB1E9E">
        <w:t xml:space="preserve">dotycząca </w:t>
      </w:r>
      <w:r w:rsidR="0060436E">
        <w:t xml:space="preserve">co najmniej </w:t>
      </w:r>
      <w:r w:rsidR="00BB1E9E">
        <w:t xml:space="preserve">rozmiaru kamizelki, </w:t>
      </w:r>
      <w:r>
        <w:t>skł</w:t>
      </w:r>
      <w:r w:rsidR="0060436E">
        <w:t>ad</w:t>
      </w:r>
      <w:r w:rsidR="00BB1E9E">
        <w:t>u</w:t>
      </w:r>
      <w:r w:rsidR="0060436E">
        <w:t xml:space="preserve"> materiału</w:t>
      </w:r>
      <w:r w:rsidR="00BB1E9E">
        <w:t>, oznakowania CE</w:t>
      </w:r>
      <w:r>
        <w:t>,</w:t>
      </w:r>
    </w:p>
    <w:p w14:paraId="4D62F3B6" w14:textId="7B926A5C" w:rsidR="00812D16" w:rsidRPr="005A6884" w:rsidRDefault="00812D16" w:rsidP="0072712C">
      <w:pPr>
        <w:pStyle w:val="Akapitzlist"/>
        <w:numPr>
          <w:ilvl w:val="0"/>
          <w:numId w:val="20"/>
        </w:numPr>
      </w:pPr>
      <w:r w:rsidRPr="005A6884">
        <w:t xml:space="preserve">dwa pasy odblaskowe wykonane ze srebrnej </w:t>
      </w:r>
      <w:r w:rsidR="00D52C8E">
        <w:t xml:space="preserve">taśmy </w:t>
      </w:r>
      <w:r w:rsidRPr="005A6884">
        <w:t xml:space="preserve">zgodnej z normą </w:t>
      </w:r>
      <w:r w:rsidR="0072712C" w:rsidRPr="0072712C">
        <w:t>EN ISO 20471</w:t>
      </w:r>
      <w:r w:rsidRPr="005A6884">
        <w:t>,</w:t>
      </w:r>
      <w:r w:rsidR="007E5B5A">
        <w:t xml:space="preserve"> o szerokości 4,5 cm (+/- 1,5 cm)</w:t>
      </w:r>
    </w:p>
    <w:p w14:paraId="682C75CA" w14:textId="77777777" w:rsidR="00812D16" w:rsidRPr="005A6884" w:rsidRDefault="00812D16" w:rsidP="00DA5D7B">
      <w:pPr>
        <w:pStyle w:val="Akapitzlist"/>
        <w:numPr>
          <w:ilvl w:val="0"/>
          <w:numId w:val="20"/>
        </w:numPr>
      </w:pPr>
      <w:r w:rsidRPr="005A6884">
        <w:t>obszycie lamówką w kolorze kamizelki,</w:t>
      </w:r>
    </w:p>
    <w:p w14:paraId="0CAFBD13" w14:textId="77777777" w:rsidR="00812D16" w:rsidRPr="005A6884" w:rsidRDefault="00C95ACD" w:rsidP="00DA5D7B">
      <w:pPr>
        <w:pStyle w:val="Akapitzlist"/>
        <w:numPr>
          <w:ilvl w:val="0"/>
          <w:numId w:val="20"/>
        </w:numPr>
      </w:pPr>
      <w:r>
        <w:t>z przodu zapięcie na</w:t>
      </w:r>
      <w:r w:rsidR="005F7DF4">
        <w:t xml:space="preserve"> </w:t>
      </w:r>
      <w:r w:rsidR="00812D16" w:rsidRPr="005A6884">
        <w:t>rzepy</w:t>
      </w:r>
      <w:r w:rsidR="005F7DF4">
        <w:t>,</w:t>
      </w:r>
    </w:p>
    <w:p w14:paraId="4CF52A97" w14:textId="77777777" w:rsidR="00812D16" w:rsidRPr="005A6884" w:rsidRDefault="00812D16" w:rsidP="00DA5D7B">
      <w:pPr>
        <w:pStyle w:val="Akapitzlist"/>
        <w:numPr>
          <w:ilvl w:val="0"/>
          <w:numId w:val="20"/>
        </w:numPr>
      </w:pPr>
      <w:r w:rsidRPr="005A6884">
        <w:t>nadruk</w:t>
      </w:r>
      <w:r w:rsidR="006D2DD6">
        <w:t xml:space="preserve"> bezpośrednio na kamizelce wykonany metodą sublimacji</w:t>
      </w:r>
      <w:r w:rsidRPr="005A6884">
        <w:t>,</w:t>
      </w:r>
    </w:p>
    <w:p w14:paraId="746FAE88" w14:textId="77777777" w:rsidR="006C32FB" w:rsidRDefault="00812D16" w:rsidP="00DA5D7B">
      <w:pPr>
        <w:pStyle w:val="Akapitzlist"/>
        <w:numPr>
          <w:ilvl w:val="0"/>
          <w:numId w:val="20"/>
        </w:numPr>
      </w:pPr>
      <w:r w:rsidRPr="005A6884">
        <w:t>oznakowanie</w:t>
      </w:r>
      <w:r w:rsidR="00E33B55">
        <w:t xml:space="preserve"> dla rozmiaru S</w:t>
      </w:r>
      <w:r w:rsidRPr="005A6884">
        <w:t xml:space="preserve">: </w:t>
      </w:r>
    </w:p>
    <w:p w14:paraId="7B8782C6" w14:textId="77777777" w:rsidR="006C32FB" w:rsidRDefault="00B5077E" w:rsidP="0099352A">
      <w:pPr>
        <w:pStyle w:val="Akapitzlist"/>
        <w:numPr>
          <w:ilvl w:val="0"/>
          <w:numId w:val="43"/>
        </w:numPr>
        <w:ind w:left="993" w:hanging="284"/>
      </w:pPr>
      <w:r>
        <w:t>z przo</w:t>
      </w:r>
      <w:r w:rsidR="00812D16" w:rsidRPr="005A6884">
        <w:t>d</w:t>
      </w:r>
      <w:r>
        <w:t xml:space="preserve">u na lewej piersi logotyp </w:t>
      </w:r>
      <w:r w:rsidRPr="00CE14D3">
        <w:rPr>
          <w:i/>
        </w:rPr>
        <w:t>Kampanii Kolejowe ABC</w:t>
      </w:r>
      <w:r w:rsidR="00E33B55">
        <w:t xml:space="preserve"> umieszczony na obszarze dł.</w:t>
      </w:r>
      <w:r w:rsidR="00A4207E">
        <w:t> </w:t>
      </w:r>
      <w:r w:rsidR="00E33B55">
        <w:t>8 cm (+/-1 cm), wys. 5 cm (+/- 1 cm)</w:t>
      </w:r>
      <w:r>
        <w:t xml:space="preserve">, z prawej strony </w:t>
      </w:r>
      <w:r w:rsidR="00812D16" w:rsidRPr="005A6884">
        <w:t>logotyp UTK</w:t>
      </w:r>
      <w:r w:rsidR="00E33B55">
        <w:t xml:space="preserve"> umieszczony na obszarze dł. 8,5 cm (+/- 0,5 cm), wys. 1,5 (+/- 0,5 cm)</w:t>
      </w:r>
      <w:r w:rsidR="006C32FB">
        <w:t>,</w:t>
      </w:r>
    </w:p>
    <w:p w14:paraId="18B0F160" w14:textId="77777777" w:rsidR="00A4207E" w:rsidRDefault="00B5077E" w:rsidP="0099352A">
      <w:pPr>
        <w:pStyle w:val="Akapitzlist"/>
        <w:numPr>
          <w:ilvl w:val="0"/>
          <w:numId w:val="43"/>
        </w:numPr>
        <w:ind w:left="993" w:hanging="284"/>
      </w:pPr>
      <w:r>
        <w:t xml:space="preserve">z tyłu na wysokości łopatek </w:t>
      </w:r>
      <w:r w:rsidR="00E33B55">
        <w:t xml:space="preserve">hasło </w:t>
      </w:r>
      <w:r w:rsidR="00E33B55" w:rsidRPr="00E33B55">
        <w:rPr>
          <w:i/>
        </w:rPr>
        <w:t>Kampanii Kolejowe ABC</w:t>
      </w:r>
      <w:r w:rsidR="00CE14D3">
        <w:t>, pod hasłem</w:t>
      </w:r>
      <w:r w:rsidR="00A4207E">
        <w:t xml:space="preserve"> </w:t>
      </w:r>
      <w:r w:rsidR="00E33B55">
        <w:t>postać nosorożca Rogatka</w:t>
      </w:r>
      <w:r w:rsidR="00CE14D3">
        <w:t xml:space="preserve"> - </w:t>
      </w:r>
      <w:r w:rsidR="006C32FB">
        <w:t xml:space="preserve"> </w:t>
      </w:r>
      <w:r w:rsidR="00CE14D3">
        <w:br/>
        <w:t xml:space="preserve">oba nadruki umieszczone </w:t>
      </w:r>
      <w:r w:rsidR="006C32FB">
        <w:t>na obszarze dł. </w:t>
      </w:r>
      <w:r w:rsidR="00A4207E">
        <w:t xml:space="preserve">24 cm (+/- 1 cm), wys. 20 cm (+/- 1 cm)  </w:t>
      </w:r>
    </w:p>
    <w:p w14:paraId="5728A4B3" w14:textId="77777777" w:rsidR="00CE14D3" w:rsidRDefault="00423FF5" w:rsidP="00A4207E">
      <w:pPr>
        <w:pStyle w:val="Akapitzlist"/>
        <w:numPr>
          <w:ilvl w:val="0"/>
          <w:numId w:val="20"/>
        </w:numPr>
      </w:pPr>
      <w:r>
        <w:t>oznakowanie dla pozostałych rozmiarów, proporcjonalne względem rozmiaru S,</w:t>
      </w:r>
    </w:p>
    <w:p w14:paraId="4D43430A" w14:textId="77777777" w:rsidR="00A4207E" w:rsidRDefault="00A4207E" w:rsidP="00A4207E">
      <w:pPr>
        <w:pStyle w:val="Akapitzlist"/>
        <w:numPr>
          <w:ilvl w:val="0"/>
          <w:numId w:val="20"/>
        </w:numPr>
      </w:pPr>
      <w:r>
        <w:t xml:space="preserve">metka wewnątrz dł. 8 cm (+/- 1 cm), szer. 3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2014-2020,</w:t>
      </w:r>
      <w:r w:rsidR="00423FF5">
        <w:t xml:space="preserve"> metka złożona na pół i przyszyta do szwu kamizelki po wewnętrznej</w:t>
      </w:r>
      <w:r w:rsidR="007D5310">
        <w:t xml:space="preserve"> stronie</w:t>
      </w:r>
      <w:r w:rsidR="00423FF5">
        <w:t xml:space="preserve">, </w:t>
      </w:r>
    </w:p>
    <w:p w14:paraId="286FB292" w14:textId="77777777" w:rsidR="00812D16" w:rsidRDefault="005A6884" w:rsidP="00DA5D7B">
      <w:pPr>
        <w:pStyle w:val="Akapitzlist"/>
        <w:numPr>
          <w:ilvl w:val="0"/>
          <w:numId w:val="20"/>
        </w:numPr>
      </w:pPr>
      <w:r>
        <w:t xml:space="preserve">w dostawie </w:t>
      </w:r>
      <w:r w:rsidR="003A2DB1">
        <w:t>pakowane</w:t>
      </w:r>
      <w:r w:rsidR="00C91284" w:rsidRPr="00C91284">
        <w:t xml:space="preserve"> </w:t>
      </w:r>
      <w:r w:rsidR="00C91284">
        <w:t xml:space="preserve">pojedynczo </w:t>
      </w:r>
      <w:r w:rsidR="00B5077E">
        <w:t>w folię, następnie</w:t>
      </w:r>
      <w:r w:rsidR="003A2DB1">
        <w:t xml:space="preserve"> w kartony po 50 sztuk,</w:t>
      </w:r>
    </w:p>
    <w:p w14:paraId="60226002" w14:textId="77777777" w:rsidR="00812D16" w:rsidRPr="005A6884" w:rsidRDefault="00763740" w:rsidP="005A6884">
      <w:pPr>
        <w:pStyle w:val="Akapitzlist"/>
        <w:numPr>
          <w:ilvl w:val="0"/>
          <w:numId w:val="20"/>
        </w:numPr>
      </w:pPr>
      <w:r>
        <w:t>p</w:t>
      </w:r>
      <w:r w:rsidR="005A6884">
        <w:t>rzykładowa wizualizacja</w:t>
      </w:r>
      <w:r w:rsidR="006C32FB">
        <w:t xml:space="preserve"> niezawierająca wymaganego oznakowania</w:t>
      </w:r>
      <w:r w:rsidR="003A2DB1">
        <w:t>:</w:t>
      </w:r>
    </w:p>
    <w:p w14:paraId="21CA05D2" w14:textId="77777777" w:rsidR="00812D16" w:rsidRPr="00E70CB7" w:rsidRDefault="00812D16" w:rsidP="00812D16">
      <w:pPr>
        <w:ind w:left="720"/>
        <w:contextualSpacing/>
        <w:rPr>
          <w:rFonts w:asciiTheme="majorHAnsi" w:hAnsiTheme="majorHAnsi" w:cs="Times New Roman"/>
        </w:rPr>
      </w:pPr>
    </w:p>
    <w:p w14:paraId="5E4DFBA4" w14:textId="77777777" w:rsidR="00812D16" w:rsidRPr="00C95ACD" w:rsidRDefault="00E33B55" w:rsidP="00E33B55">
      <w:pPr>
        <w:contextualSpacing/>
        <w:jc w:val="center"/>
        <w:rPr>
          <w:rFonts w:asciiTheme="majorHAnsi" w:hAnsiTheme="majorHAnsi" w:cs="Times New Roman"/>
          <w:b/>
        </w:rPr>
      </w:pPr>
      <w:r>
        <w:rPr>
          <w:noProof/>
        </w:rPr>
        <w:drawing>
          <wp:inline distT="0" distB="0" distL="0" distR="0" wp14:anchorId="7E25384B" wp14:editId="74ED984B">
            <wp:extent cx="1650552" cy="1626920"/>
            <wp:effectExtent l="0" t="0" r="6985" b="0"/>
            <wp:docPr id="11" name="Obraz 11" descr="Znalezione obrazy dla zapytania kamizelka odblaskowa dla dzieci na rze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nalezione obrazy dla zapytania kamizelka odblaskowa dla dzieci na rzepy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93" b="11653"/>
                    <a:stretch/>
                  </pic:blipFill>
                  <pic:spPr bwMode="auto">
                    <a:xfrm>
                      <a:off x="0" y="0"/>
                      <a:ext cx="1650365" cy="1626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B9ED0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</w:p>
    <w:p w14:paraId="68C88267" w14:textId="3E25B143" w:rsidR="00812D16" w:rsidRPr="00E70CB7" w:rsidRDefault="00812D16" w:rsidP="005A6884">
      <w:pPr>
        <w:pStyle w:val="Nagwek1"/>
      </w:pPr>
      <w:r w:rsidRPr="00E70CB7">
        <w:t>Samozaciskow</w:t>
      </w:r>
      <w:r w:rsidR="00981FBA">
        <w:t>a</w:t>
      </w:r>
      <w:r w:rsidRPr="00E70CB7">
        <w:t xml:space="preserve"> opask</w:t>
      </w:r>
      <w:r w:rsidR="00981FBA">
        <w:t>a</w:t>
      </w:r>
      <w:r w:rsidRPr="00E70CB7">
        <w:t xml:space="preserve"> odblaskow</w:t>
      </w:r>
      <w:r w:rsidR="00981FBA">
        <w:t>a</w:t>
      </w:r>
      <w:r w:rsidRPr="00E70CB7">
        <w:t>:</w:t>
      </w:r>
    </w:p>
    <w:p w14:paraId="6F3F9889" w14:textId="77777777" w:rsidR="00E86D26" w:rsidRDefault="00E86D26" w:rsidP="00DA5D7B">
      <w:pPr>
        <w:pStyle w:val="Akapitzlist"/>
        <w:numPr>
          <w:ilvl w:val="0"/>
          <w:numId w:val="21"/>
        </w:numPr>
      </w:pPr>
      <w:r>
        <w:t>jednostka miary: sztuka</w:t>
      </w:r>
      <w:r w:rsidR="003A2DB1">
        <w:t>,</w:t>
      </w:r>
    </w:p>
    <w:p w14:paraId="75CBA7EB" w14:textId="77777777" w:rsidR="00E86D26" w:rsidRDefault="00143E80" w:rsidP="00DA5D7B">
      <w:pPr>
        <w:pStyle w:val="Akapitzlist"/>
        <w:numPr>
          <w:ilvl w:val="0"/>
          <w:numId w:val="21"/>
        </w:numPr>
      </w:pPr>
      <w:r>
        <w:t>liczba</w:t>
      </w:r>
      <w:r w:rsidR="00E86D26">
        <w:t xml:space="preserve">: </w:t>
      </w:r>
      <w:r w:rsidR="005A6884">
        <w:t>30 000 sztuk</w:t>
      </w:r>
      <w:r w:rsidR="003A2DB1">
        <w:t>,</w:t>
      </w:r>
    </w:p>
    <w:p w14:paraId="20F5CECB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 xml:space="preserve">budowa: </w:t>
      </w:r>
    </w:p>
    <w:p w14:paraId="110B154B" w14:textId="77777777" w:rsidR="00A4207E" w:rsidRDefault="00812D16" w:rsidP="00A4207E">
      <w:pPr>
        <w:pStyle w:val="Akapitzlist"/>
        <w:numPr>
          <w:ilvl w:val="0"/>
          <w:numId w:val="41"/>
        </w:numPr>
      </w:pPr>
      <w:r w:rsidRPr="005A6884">
        <w:t>blaszka samozaciskowa zalaminowana odblaskową folią pryzmatyczną,</w:t>
      </w:r>
    </w:p>
    <w:p w14:paraId="713CA606" w14:textId="77777777" w:rsidR="00A4207E" w:rsidRDefault="00812D16" w:rsidP="00A4207E">
      <w:pPr>
        <w:pStyle w:val="Akapitzlist"/>
        <w:numPr>
          <w:ilvl w:val="0"/>
          <w:numId w:val="41"/>
        </w:numPr>
      </w:pPr>
      <w:r w:rsidRPr="005A6884">
        <w:t>spód</w:t>
      </w:r>
      <w:r w:rsidR="00051805">
        <w:t>:</w:t>
      </w:r>
      <w:r w:rsidRPr="005A6884">
        <w:t xml:space="preserve"> materiał typu </w:t>
      </w:r>
      <w:proofErr w:type="spellStart"/>
      <w:r w:rsidRPr="005A6884">
        <w:t>flock</w:t>
      </w:r>
      <w:proofErr w:type="spellEnd"/>
      <w:r w:rsidRPr="005A6884">
        <w:t xml:space="preserve">, łagodny dla </w:t>
      </w:r>
      <w:r w:rsidR="00A4207E">
        <w:t>skóry</w:t>
      </w:r>
      <w:r w:rsidRPr="005A6884">
        <w:t>,</w:t>
      </w:r>
    </w:p>
    <w:p w14:paraId="3EBA34D5" w14:textId="77777777" w:rsidR="00812D16" w:rsidRPr="005A6884" w:rsidRDefault="00812D16" w:rsidP="00A4207E">
      <w:pPr>
        <w:pStyle w:val="Akapitzlist"/>
        <w:numPr>
          <w:ilvl w:val="0"/>
          <w:numId w:val="41"/>
        </w:numPr>
      </w:pPr>
      <w:r w:rsidRPr="005A6884">
        <w:t>wewnątrz opasek dodatkowe warstwy folii PCV chroniące pryzmat przed zniszczeniem/przetarciem,</w:t>
      </w:r>
    </w:p>
    <w:p w14:paraId="0889A493" w14:textId="77777777" w:rsidR="00812D16" w:rsidRDefault="00812D16" w:rsidP="00DA5D7B">
      <w:pPr>
        <w:pStyle w:val="Akapitzlist"/>
        <w:numPr>
          <w:ilvl w:val="0"/>
          <w:numId w:val="21"/>
        </w:numPr>
      </w:pPr>
      <w:r w:rsidRPr="005A6884">
        <w:t>wymiary: 34 x 3 cm (+/- 5</w:t>
      </w:r>
      <w:r w:rsidR="008E24A9">
        <w:t xml:space="preserve"> </w:t>
      </w:r>
      <w:r w:rsidRPr="005A6884">
        <w:t>mm),</w:t>
      </w:r>
    </w:p>
    <w:p w14:paraId="237B6309" w14:textId="77777777" w:rsidR="00051805" w:rsidRPr="005A6884" w:rsidRDefault="005E0AC2" w:rsidP="00DA5D7B">
      <w:pPr>
        <w:pStyle w:val="Akapitzlist"/>
        <w:numPr>
          <w:ilvl w:val="0"/>
          <w:numId w:val="21"/>
        </w:numPr>
      </w:pPr>
      <w:r>
        <w:t xml:space="preserve">wymagane </w:t>
      </w:r>
      <w:r w:rsidR="00051805">
        <w:t xml:space="preserve">kolory: pomarańczowy, </w:t>
      </w:r>
      <w:r w:rsidR="00A4207E">
        <w:t xml:space="preserve">żółty, </w:t>
      </w:r>
      <w:r w:rsidR="00C91284">
        <w:t>zielony, srebrny, niebieski</w:t>
      </w:r>
      <w:r w:rsidR="00A4207E">
        <w:t>,</w:t>
      </w:r>
    </w:p>
    <w:p w14:paraId="4F931C9F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 xml:space="preserve">nadruk: </w:t>
      </w:r>
      <w:proofErr w:type="spellStart"/>
      <w:r w:rsidRPr="005A6884">
        <w:t>tampodruk</w:t>
      </w:r>
      <w:proofErr w:type="spellEnd"/>
      <w:r w:rsidR="00C91284">
        <w:t>, monochromatyczny</w:t>
      </w:r>
      <w:r w:rsidRPr="005A6884">
        <w:t>,</w:t>
      </w:r>
    </w:p>
    <w:p w14:paraId="59BDDD1F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>wymiary nadruku:</w:t>
      </w:r>
      <w:r w:rsidR="00C55584">
        <w:t xml:space="preserve"> długość</w:t>
      </w:r>
      <w:r w:rsidRPr="005A6884">
        <w:t xml:space="preserve"> 20 cm (+/- 5</w:t>
      </w:r>
      <w:r w:rsidR="008E24A9">
        <w:t xml:space="preserve"> </w:t>
      </w:r>
      <w:r w:rsidRPr="005A6884">
        <w:t>mm),</w:t>
      </w:r>
      <w:r w:rsidR="005E0AC2">
        <w:t xml:space="preserve"> szerokość 1,5</w:t>
      </w:r>
      <w:r w:rsidR="00C55584">
        <w:t xml:space="preserve"> cm (+/- 5 mm),</w:t>
      </w:r>
    </w:p>
    <w:p w14:paraId="63D8D489" w14:textId="77777777" w:rsidR="00051805" w:rsidRDefault="00812D16" w:rsidP="00C55584">
      <w:pPr>
        <w:pStyle w:val="Akapitzlist"/>
        <w:numPr>
          <w:ilvl w:val="0"/>
          <w:numId w:val="20"/>
        </w:numPr>
      </w:pPr>
      <w:r w:rsidRPr="005A6884">
        <w:t xml:space="preserve">oznakowanie: logotyp UTK, logotyp </w:t>
      </w:r>
      <w:r w:rsidRPr="005E0AC2">
        <w:rPr>
          <w:i/>
        </w:rPr>
        <w:t>Kampanii Kolejowe ABC</w:t>
      </w:r>
      <w:r w:rsidRPr="005A6884">
        <w:t xml:space="preserve"> oraz elementy graficzne obowiązujące dla Programu Operacyjnego Infrastruktura i Środowisko 2014-2020</w:t>
      </w:r>
      <w:r w:rsidR="00C55584">
        <w:t>,</w:t>
      </w:r>
    </w:p>
    <w:p w14:paraId="105E89A7" w14:textId="77777777" w:rsidR="00051805" w:rsidRDefault="00763740" w:rsidP="00DA5D7B">
      <w:pPr>
        <w:pStyle w:val="Akapitzlist"/>
        <w:numPr>
          <w:ilvl w:val="0"/>
          <w:numId w:val="21"/>
        </w:numPr>
      </w:pPr>
      <w:r>
        <w:t xml:space="preserve">w dostawie </w:t>
      </w:r>
      <w:r w:rsidR="00812D16" w:rsidRPr="005A6884">
        <w:t>pakowane w karto</w:t>
      </w:r>
      <w:r w:rsidR="005E0AC2">
        <w:t>ny po 10</w:t>
      </w:r>
      <w:r w:rsidR="00C731F5">
        <w:t xml:space="preserve">0 </w:t>
      </w:r>
      <w:r w:rsidR="005E0AC2">
        <w:t>sztuk każdego z wymaganych kolorów</w:t>
      </w:r>
      <w:r w:rsidR="00C55584">
        <w:t>,</w:t>
      </w:r>
    </w:p>
    <w:p w14:paraId="15D38524" w14:textId="77777777" w:rsidR="00763740" w:rsidRPr="005A6884" w:rsidRDefault="00763740" w:rsidP="00DA5D7B">
      <w:pPr>
        <w:pStyle w:val="Akapitzlist"/>
        <w:numPr>
          <w:ilvl w:val="0"/>
          <w:numId w:val="21"/>
        </w:numPr>
      </w:pPr>
      <w:r>
        <w:t>przykładowa wizualizacja</w:t>
      </w:r>
      <w:r w:rsidR="006C32FB">
        <w:t xml:space="preserve"> niezawierająca wymaganego oznakowania</w:t>
      </w:r>
      <w:r w:rsidR="003A2DB1">
        <w:t>:</w:t>
      </w:r>
    </w:p>
    <w:p w14:paraId="6EA775C4" w14:textId="77777777" w:rsidR="00812D16" w:rsidRPr="00E70CB7" w:rsidRDefault="00423FF5" w:rsidP="00812D16">
      <w:pPr>
        <w:contextualSpacing/>
        <w:rPr>
          <w:rFonts w:asciiTheme="majorHAnsi" w:hAnsiTheme="majorHAnsi" w:cs="Times New Roman"/>
          <w:b/>
        </w:rPr>
      </w:pPr>
      <w:r w:rsidRPr="00E70CB7">
        <w:rPr>
          <w:rFonts w:asciiTheme="majorHAnsi" w:hAnsiTheme="majorHAnsi" w:cs="Times New Roman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9F8699C" wp14:editId="29F862F6">
            <wp:simplePos x="0" y="0"/>
            <wp:positionH relativeFrom="column">
              <wp:posOffset>2512060</wp:posOffset>
            </wp:positionH>
            <wp:positionV relativeFrom="paragraph">
              <wp:posOffset>-57785</wp:posOffset>
            </wp:positionV>
            <wp:extent cx="955675" cy="1454150"/>
            <wp:effectExtent l="0" t="0" r="0" b="0"/>
            <wp:wrapTopAndBottom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34" r="13270"/>
                    <a:stretch/>
                  </pic:blipFill>
                  <pic:spPr bwMode="auto">
                    <a:xfrm>
                      <a:off x="0" y="0"/>
                      <a:ext cx="955675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DC92E" w14:textId="04C3F76F" w:rsidR="00812D16" w:rsidRPr="00E70CB7" w:rsidRDefault="00812D16" w:rsidP="00763740">
      <w:pPr>
        <w:pStyle w:val="Nagwek1"/>
      </w:pPr>
      <w:r w:rsidRPr="00E70CB7">
        <w:t>Zawieszk</w:t>
      </w:r>
      <w:r w:rsidR="00981FBA">
        <w:t>a</w:t>
      </w:r>
      <w:r w:rsidRPr="00E70CB7">
        <w:t xml:space="preserve"> odblaskow</w:t>
      </w:r>
      <w:r w:rsidR="00981FBA">
        <w:t>a</w:t>
      </w:r>
      <w:r w:rsidRPr="00E70CB7">
        <w:t>:</w:t>
      </w:r>
    </w:p>
    <w:p w14:paraId="0DFBAF9F" w14:textId="77777777" w:rsidR="00E86D26" w:rsidRDefault="00E86D26" w:rsidP="00DA5D7B">
      <w:pPr>
        <w:pStyle w:val="Akapitzlist"/>
        <w:numPr>
          <w:ilvl w:val="0"/>
          <w:numId w:val="22"/>
        </w:numPr>
      </w:pPr>
      <w:r>
        <w:t>jednostka miary: sztuka</w:t>
      </w:r>
      <w:r w:rsidR="003A2DB1">
        <w:t>,</w:t>
      </w:r>
    </w:p>
    <w:p w14:paraId="0B8D2C4C" w14:textId="77777777" w:rsidR="00E86D26" w:rsidRDefault="00143E80" w:rsidP="00DA5D7B">
      <w:pPr>
        <w:pStyle w:val="Akapitzlist"/>
        <w:numPr>
          <w:ilvl w:val="0"/>
          <w:numId w:val="22"/>
        </w:numPr>
      </w:pPr>
      <w:r>
        <w:t>liczba</w:t>
      </w:r>
      <w:r w:rsidR="00763740">
        <w:t>: 30 000 sztuk</w:t>
      </w:r>
      <w:r w:rsidR="003A2DB1">
        <w:t>,</w:t>
      </w:r>
    </w:p>
    <w:p w14:paraId="41E928AA" w14:textId="6303BB85" w:rsidR="00F96D6A" w:rsidRDefault="00812D16" w:rsidP="00DA5D7B">
      <w:pPr>
        <w:pStyle w:val="Akapitzlist"/>
        <w:numPr>
          <w:ilvl w:val="0"/>
          <w:numId w:val="22"/>
        </w:numPr>
      </w:pPr>
      <w:r w:rsidRPr="00763740">
        <w:t>kształt</w:t>
      </w:r>
      <w:r w:rsidR="007032AB">
        <w:t>: b</w:t>
      </w:r>
      <w:r w:rsidR="00471440">
        <w:t xml:space="preserve">ohater </w:t>
      </w:r>
      <w:r w:rsidR="00471440" w:rsidRPr="005E0AC2">
        <w:rPr>
          <w:i/>
        </w:rPr>
        <w:t>Kampanii Kolejowe ABC</w:t>
      </w:r>
      <w:r w:rsidR="00471440">
        <w:t xml:space="preserve"> – </w:t>
      </w:r>
      <w:r w:rsidR="007032AB">
        <w:t xml:space="preserve">nosorożec Rogatek </w:t>
      </w:r>
      <w:r w:rsidR="00471440">
        <w:t>stojący na białym podeście</w:t>
      </w:r>
      <w:r w:rsidR="00A17F58">
        <w:t>, zgodnie z wizualizacją bohatera z prawą podniesioną ręka, zawartą w Księdze Identyfikacji Wizualnej,</w:t>
      </w:r>
    </w:p>
    <w:p w14:paraId="28C9DF6B" w14:textId="77777777" w:rsidR="00812D16" w:rsidRPr="00763740" w:rsidRDefault="00F96D6A" w:rsidP="00DA5D7B">
      <w:pPr>
        <w:pStyle w:val="Akapitzlist"/>
        <w:numPr>
          <w:ilvl w:val="0"/>
          <w:numId w:val="22"/>
        </w:numPr>
      </w:pPr>
      <w:r>
        <w:t xml:space="preserve">oznakowanie: </w:t>
      </w:r>
      <w:r w:rsidR="000608B9">
        <w:t xml:space="preserve">bohater </w:t>
      </w:r>
      <w:r w:rsidR="000608B9" w:rsidRPr="005E0AC2">
        <w:rPr>
          <w:i/>
        </w:rPr>
        <w:t>Kampanii Kolejowe ABC</w:t>
      </w:r>
      <w:r w:rsidR="000608B9">
        <w:t xml:space="preserve">, podest: </w:t>
      </w:r>
      <w:r w:rsidR="007032AB">
        <w:t>logotyp UTK oraz elem</w:t>
      </w:r>
      <w:r w:rsidR="000608B9">
        <w:t>enty graficzne obowiązujące dla </w:t>
      </w:r>
      <w:r w:rsidR="007032AB">
        <w:t>Program</w:t>
      </w:r>
      <w:r w:rsidR="00C91284">
        <w:t>u Operacyjnego Infrastruktura i </w:t>
      </w:r>
      <w:r w:rsidR="007032AB">
        <w:t>Środowisko 2014-2020</w:t>
      </w:r>
      <w:r w:rsidR="00C91284">
        <w:t xml:space="preserve"> – </w:t>
      </w:r>
      <w:r w:rsidR="002A5734">
        <w:t>pasek logotypów</w:t>
      </w:r>
      <w:r w:rsidR="00471440">
        <w:t xml:space="preserve"> </w:t>
      </w:r>
      <w:r w:rsidR="005E0AC2">
        <w:t>o wymiarach wys. 1</w:t>
      </w:r>
      <w:r w:rsidR="00471440">
        <w:t xml:space="preserve"> cm (+/- 0,5 mm)</w:t>
      </w:r>
      <w:r w:rsidR="005E0AC2">
        <w:t xml:space="preserve">, dł. 4,5 cm (+/- 0,5 mm), </w:t>
      </w:r>
      <w:r w:rsidR="00471440">
        <w:t>powinien znajdować się u dołu zawieszki, poniżej bohatera Kampanii,</w:t>
      </w:r>
    </w:p>
    <w:p w14:paraId="638CE7A8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wykonane z folii fluorescencyjnej</w:t>
      </w:r>
      <w:r w:rsidR="00471440">
        <w:t xml:space="preserve"> w kolorze srebrnym</w:t>
      </w:r>
      <w:r w:rsidRPr="00763740">
        <w:t>,</w:t>
      </w:r>
    </w:p>
    <w:p w14:paraId="2FA0056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wypełniacz sztywny PCV,</w:t>
      </w:r>
    </w:p>
    <w:p w14:paraId="28FD07E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wymiary:</w:t>
      </w:r>
      <w:r w:rsidR="003A2DB1">
        <w:t xml:space="preserve"> wysokość: </w:t>
      </w:r>
      <w:r w:rsidR="00C731F5">
        <w:t>ok. 7 cm</w:t>
      </w:r>
      <w:r w:rsidR="005E0AC2">
        <w:t xml:space="preserve"> (+/- 0,5 </w:t>
      </w:r>
      <w:r w:rsidR="00F96D6A">
        <w:t>cm)</w:t>
      </w:r>
      <w:r w:rsidR="000608B9">
        <w:t>, szerokość: ok. 4,5 cm</w:t>
      </w:r>
      <w:r w:rsidR="007032AB">
        <w:t xml:space="preserve"> (+/- </w:t>
      </w:r>
      <w:r w:rsidR="005E0AC2">
        <w:t xml:space="preserve">0,5 </w:t>
      </w:r>
      <w:r w:rsidR="00A9513B">
        <w:t>cm),</w:t>
      </w:r>
    </w:p>
    <w:p w14:paraId="0E260D6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 xml:space="preserve">nadruk: </w:t>
      </w:r>
      <w:proofErr w:type="spellStart"/>
      <w:r w:rsidRPr="00763740">
        <w:t>tampodruk</w:t>
      </w:r>
      <w:proofErr w:type="spellEnd"/>
      <w:r w:rsidRPr="00763740">
        <w:t>, jednostronny (pełny kolor</w:t>
      </w:r>
      <w:r w:rsidR="00F96D6A">
        <w:t>),</w:t>
      </w:r>
    </w:p>
    <w:p w14:paraId="64DDF1E0" w14:textId="77777777" w:rsidR="00812D16" w:rsidRDefault="00763740" w:rsidP="00DA5D7B">
      <w:pPr>
        <w:pStyle w:val="Akapitzlist"/>
        <w:numPr>
          <w:ilvl w:val="0"/>
          <w:numId w:val="22"/>
        </w:numPr>
      </w:pPr>
      <w:r>
        <w:t xml:space="preserve">w dostawie </w:t>
      </w:r>
      <w:r w:rsidR="00812D16" w:rsidRPr="00763740">
        <w:t>pakowa</w:t>
      </w:r>
      <w:r w:rsidR="003A2DB1">
        <w:t>ne w kartony po 50 sztuk,</w:t>
      </w:r>
    </w:p>
    <w:p w14:paraId="31951211" w14:textId="62525A79" w:rsidR="00763740" w:rsidRPr="00763740" w:rsidRDefault="00763740" w:rsidP="00DA5D7B">
      <w:pPr>
        <w:pStyle w:val="Akapitzlist"/>
        <w:numPr>
          <w:ilvl w:val="0"/>
          <w:numId w:val="22"/>
        </w:numPr>
      </w:pPr>
      <w:r>
        <w:t>przykładowa wizualizacja</w:t>
      </w:r>
      <w:r w:rsidR="000608B9" w:rsidRPr="000608B9">
        <w:t xml:space="preserve"> </w:t>
      </w:r>
      <w:r w:rsidR="000608B9">
        <w:t>niezawierająca wymaganego oznakowania</w:t>
      </w:r>
      <w:r w:rsidR="00842882">
        <w:t xml:space="preserve"> i kształtu</w:t>
      </w:r>
      <w:r w:rsidR="003A2DB1">
        <w:t>:</w:t>
      </w:r>
    </w:p>
    <w:p w14:paraId="3EE2DB09" w14:textId="77777777" w:rsidR="00812D16" w:rsidRPr="00E70CB7" w:rsidRDefault="00812D16" w:rsidP="00763740">
      <w:pPr>
        <w:pStyle w:val="Nagwek1"/>
      </w:pPr>
      <w:r w:rsidRPr="00E70CB7">
        <w:rPr>
          <w:noProof/>
        </w:rPr>
        <w:drawing>
          <wp:anchor distT="0" distB="0" distL="114300" distR="114300" simplePos="0" relativeHeight="251661312" behindDoc="0" locked="0" layoutInCell="1" allowOverlap="1" wp14:anchorId="38F93050" wp14:editId="4ABF48B3">
            <wp:simplePos x="0" y="0"/>
            <wp:positionH relativeFrom="column">
              <wp:align>center</wp:align>
            </wp:positionH>
            <wp:positionV relativeFrom="paragraph">
              <wp:posOffset>146685</wp:posOffset>
            </wp:positionV>
            <wp:extent cx="1800000" cy="1800000"/>
            <wp:effectExtent l="0" t="0" r="0" b="0"/>
            <wp:wrapTopAndBottom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0CB7">
        <w:t>Kredki:</w:t>
      </w:r>
    </w:p>
    <w:p w14:paraId="1FF9BF57" w14:textId="77777777" w:rsidR="00E86D26" w:rsidRDefault="00E86D26" w:rsidP="00DA5D7B">
      <w:pPr>
        <w:pStyle w:val="Akapitzlist"/>
        <w:numPr>
          <w:ilvl w:val="0"/>
          <w:numId w:val="23"/>
        </w:numPr>
      </w:pPr>
      <w:r>
        <w:t xml:space="preserve">jednostka miary: </w:t>
      </w:r>
      <w:r w:rsidR="00763740">
        <w:t>opakowanie</w:t>
      </w:r>
      <w:r w:rsidR="003A2DB1">
        <w:t>,</w:t>
      </w:r>
    </w:p>
    <w:p w14:paraId="4B2E22A1" w14:textId="77777777" w:rsidR="00E86D26" w:rsidRDefault="00143E80" w:rsidP="00DA5D7B">
      <w:pPr>
        <w:pStyle w:val="Akapitzlist"/>
        <w:numPr>
          <w:ilvl w:val="0"/>
          <w:numId w:val="22"/>
        </w:numPr>
      </w:pPr>
      <w:r>
        <w:t>liczba</w:t>
      </w:r>
      <w:r w:rsidR="00E86D26">
        <w:t xml:space="preserve">: </w:t>
      </w:r>
      <w:r w:rsidR="00763740">
        <w:t>30 000</w:t>
      </w:r>
      <w:r w:rsidR="00E86D26">
        <w:t xml:space="preserve"> </w:t>
      </w:r>
      <w:r w:rsidR="00763740">
        <w:t>opakowań</w:t>
      </w:r>
      <w:r w:rsidR="003A2DB1">
        <w:t>,</w:t>
      </w:r>
    </w:p>
    <w:p w14:paraId="43F352E7" w14:textId="7A030DCF" w:rsidR="003575FC" w:rsidRDefault="00812D16" w:rsidP="00DA5D7B">
      <w:pPr>
        <w:pStyle w:val="Akapitzlist"/>
        <w:numPr>
          <w:ilvl w:val="0"/>
          <w:numId w:val="22"/>
        </w:numPr>
      </w:pPr>
      <w:r w:rsidRPr="00763740">
        <w:t xml:space="preserve">drewniane kredki </w:t>
      </w:r>
      <w:r w:rsidR="003575FC">
        <w:t xml:space="preserve">ołówkowe </w:t>
      </w:r>
      <w:r w:rsidRPr="00763740">
        <w:t>w dwunastu</w:t>
      </w:r>
      <w:r w:rsidR="003575FC">
        <w:t xml:space="preserve"> </w:t>
      </w:r>
      <w:r w:rsidRPr="00763740">
        <w:t>kolorach</w:t>
      </w:r>
      <w:r w:rsidR="005012E5">
        <w:t>,</w:t>
      </w:r>
    </w:p>
    <w:p w14:paraId="68C04EA4" w14:textId="77777777" w:rsidR="00812D16" w:rsidRPr="00763740" w:rsidRDefault="00E11196" w:rsidP="00DA5D7B">
      <w:pPr>
        <w:pStyle w:val="Akapitzlist"/>
        <w:numPr>
          <w:ilvl w:val="0"/>
          <w:numId w:val="22"/>
        </w:numPr>
      </w:pPr>
      <w:r>
        <w:t>opakowanie kartonowe</w:t>
      </w:r>
      <w:r w:rsidR="00F96D6A">
        <w:t xml:space="preserve">, </w:t>
      </w:r>
      <w:r>
        <w:t>naturalne</w:t>
      </w:r>
      <w:r w:rsidR="00763740">
        <w:t xml:space="preserve">, </w:t>
      </w:r>
    </w:p>
    <w:p w14:paraId="3495EAE8" w14:textId="60EE55B8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wymiary</w:t>
      </w:r>
      <w:r w:rsidR="00763740">
        <w:t xml:space="preserve"> opakowania</w:t>
      </w:r>
      <w:r w:rsidR="00295842">
        <w:t>: 9 x 9</w:t>
      </w:r>
      <w:r w:rsidRPr="00763740">
        <w:t xml:space="preserve"> x </w:t>
      </w:r>
      <w:r w:rsidR="00295842">
        <w:t>0,8</w:t>
      </w:r>
      <w:r w:rsidRPr="00763740">
        <w:t xml:space="preserve"> </w:t>
      </w:r>
      <w:r w:rsidR="00295842">
        <w:t>cm</w:t>
      </w:r>
      <w:r w:rsidR="000608B9">
        <w:t>,</w:t>
      </w:r>
      <w:r w:rsidRPr="00763740">
        <w:t xml:space="preserve"> </w:t>
      </w:r>
      <w:r w:rsidR="00D52C8E">
        <w:t>(+/- 1 cm)</w:t>
      </w:r>
      <w:r w:rsidR="00EB577C">
        <w:t>,</w:t>
      </w:r>
    </w:p>
    <w:p w14:paraId="76618D63" w14:textId="58597744" w:rsidR="00812D16" w:rsidRPr="00763740" w:rsidRDefault="00812D16" w:rsidP="005012E5">
      <w:pPr>
        <w:pStyle w:val="Akapitzlist"/>
        <w:numPr>
          <w:ilvl w:val="0"/>
          <w:numId w:val="22"/>
        </w:numPr>
      </w:pPr>
      <w:r w:rsidRPr="00763740">
        <w:t>minimalna długość</w:t>
      </w:r>
      <w:r w:rsidR="00763740">
        <w:t xml:space="preserve"> kredki</w:t>
      </w:r>
      <w:r w:rsidR="00295842">
        <w:t xml:space="preserve">: </w:t>
      </w:r>
      <w:r w:rsidR="005012E5">
        <w:t>8</w:t>
      </w:r>
      <w:r w:rsidR="006D4910">
        <w:t xml:space="preserve"> </w:t>
      </w:r>
      <w:r w:rsidRPr="00763740">
        <w:t>cm</w:t>
      </w:r>
      <w:r w:rsidR="000608B9">
        <w:t>,</w:t>
      </w:r>
      <w:r w:rsidR="00D52C8E">
        <w:t xml:space="preserve"> kredki muszą zmieścić się w zamkniętym opakowaniu,</w:t>
      </w:r>
    </w:p>
    <w:p w14:paraId="1779F745" w14:textId="77777777" w:rsidR="00812D16" w:rsidRDefault="00812D16" w:rsidP="00DA5D7B">
      <w:pPr>
        <w:pStyle w:val="Akapitzlist"/>
        <w:numPr>
          <w:ilvl w:val="0"/>
          <w:numId w:val="22"/>
        </w:numPr>
      </w:pPr>
      <w:r w:rsidRPr="00763740">
        <w:t>oznakowanie</w:t>
      </w:r>
      <w:r w:rsidR="001135D1">
        <w:t xml:space="preserve"> </w:t>
      </w:r>
      <w:r w:rsidR="00423FF5">
        <w:t xml:space="preserve">bezpośrednio </w:t>
      </w:r>
      <w:r w:rsidR="001135D1">
        <w:t>na opakowaniu</w:t>
      </w:r>
      <w:r w:rsidRPr="00763740">
        <w:t>:</w:t>
      </w:r>
      <w:r w:rsidR="00C35D87">
        <w:t xml:space="preserve"> </w:t>
      </w:r>
      <w:r w:rsidRPr="00763740">
        <w:t xml:space="preserve">logotyp </w:t>
      </w:r>
      <w:r w:rsidRPr="005012E5">
        <w:rPr>
          <w:i/>
        </w:rPr>
        <w:t>Kampanii Kolejowe ABC</w:t>
      </w:r>
      <w:r w:rsidRPr="00763740">
        <w:t xml:space="preserve"> </w:t>
      </w:r>
      <w:r w:rsidR="00C35D87">
        <w:t>zgodn</w:t>
      </w:r>
      <w:r w:rsidR="003575FC">
        <w:t>y</w:t>
      </w:r>
      <w:r w:rsidR="00E2112D">
        <w:t xml:space="preserve"> z</w:t>
      </w:r>
      <w:r w:rsidR="00C35D87">
        <w:t xml:space="preserve"> Księgą </w:t>
      </w:r>
      <w:r w:rsidR="005012E5">
        <w:t>Znaku, logotyp UTK</w:t>
      </w:r>
      <w:r w:rsidR="00E2112D">
        <w:t xml:space="preserve"> </w:t>
      </w:r>
      <w:r w:rsidRPr="00763740">
        <w:t>oraz elementy graficzne obowiązujące dla Programu Operacyjnego Infrastruktura i Środowisko 2014-2020,</w:t>
      </w:r>
      <w:r w:rsidR="00FF6324">
        <w:t xml:space="preserve"> </w:t>
      </w:r>
      <w:r w:rsidR="003575FC">
        <w:t xml:space="preserve">umieszczone na </w:t>
      </w:r>
      <w:r w:rsidR="003575FC">
        <w:lastRenderedPageBreak/>
        <w:t xml:space="preserve">obszarze dł. 8 cm (+/- 0,5 cm) szer. </w:t>
      </w:r>
      <w:r w:rsidR="001F11E4">
        <w:t xml:space="preserve">5 cm (+/- </w:t>
      </w:r>
      <w:proofErr w:type="spellStart"/>
      <w:r w:rsidR="001F11E4">
        <w:t>0,5cm</w:t>
      </w:r>
      <w:proofErr w:type="spellEnd"/>
      <w:r w:rsidR="001F11E4">
        <w:t>),</w:t>
      </w:r>
    </w:p>
    <w:p w14:paraId="3D0FBF8C" w14:textId="5315220B" w:rsidR="00FF6324" w:rsidRPr="00763740" w:rsidRDefault="00FF6324" w:rsidP="00FF6324">
      <w:pPr>
        <w:pStyle w:val="Akapitzlist"/>
        <w:numPr>
          <w:ilvl w:val="0"/>
          <w:numId w:val="22"/>
        </w:numPr>
      </w:pPr>
      <w:r w:rsidRPr="00763740">
        <w:t>nadruk</w:t>
      </w:r>
      <w:r w:rsidR="003575FC">
        <w:t xml:space="preserve"> na opakowaniu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</w:t>
      </w:r>
      <w:r w:rsidR="00A62F04">
        <w:t xml:space="preserve">lub znakowanie </w:t>
      </w:r>
      <w:proofErr w:type="spellStart"/>
      <w:r w:rsidR="00A62F04">
        <w:t>UV</w:t>
      </w:r>
      <w:proofErr w:type="spellEnd"/>
      <w:r w:rsidR="00A62F04">
        <w:t xml:space="preserve"> </w:t>
      </w:r>
      <w:r w:rsidRPr="00763740">
        <w:t>(</w:t>
      </w:r>
      <w:r w:rsidR="00DE292C">
        <w:t xml:space="preserve">jednostronny, </w:t>
      </w:r>
      <w:r w:rsidRPr="00763740">
        <w:t xml:space="preserve">pełny kolor), </w:t>
      </w:r>
    </w:p>
    <w:p w14:paraId="20344184" w14:textId="77777777" w:rsidR="00812D16" w:rsidRDefault="00C32CB4" w:rsidP="00DA5D7B">
      <w:pPr>
        <w:pStyle w:val="Akapitzlist"/>
        <w:numPr>
          <w:ilvl w:val="0"/>
          <w:numId w:val="22"/>
        </w:numPr>
      </w:pPr>
      <w:r>
        <w:t xml:space="preserve">w dostawie </w:t>
      </w:r>
      <w:r w:rsidR="00812D16" w:rsidRPr="00763740">
        <w:t>pakowane w kartony po 50 sztuk</w:t>
      </w:r>
      <w:r w:rsidR="003A2DB1">
        <w:t>,</w:t>
      </w:r>
    </w:p>
    <w:p w14:paraId="0FC22EC3" w14:textId="77777777" w:rsidR="00C32CB4" w:rsidRPr="00763740" w:rsidRDefault="00C32CB4" w:rsidP="00DA5D7B">
      <w:pPr>
        <w:pStyle w:val="Akapitzlist"/>
        <w:numPr>
          <w:ilvl w:val="0"/>
          <w:numId w:val="22"/>
        </w:numPr>
      </w:pPr>
      <w:r>
        <w:t>przykładowa wizualizacja</w:t>
      </w:r>
      <w:r w:rsidR="000608B9" w:rsidRPr="000608B9">
        <w:t xml:space="preserve"> </w:t>
      </w:r>
      <w:r w:rsidR="000608B9">
        <w:t>niezawierająca wymaganego oznakowania</w:t>
      </w:r>
      <w:r w:rsidR="003A2DB1">
        <w:t>:</w:t>
      </w:r>
    </w:p>
    <w:p w14:paraId="27889F18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  <w:r w:rsidRPr="00E70CB7"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2336" behindDoc="0" locked="0" layoutInCell="1" allowOverlap="1" wp14:anchorId="2754DA7D" wp14:editId="7D4EB09E">
            <wp:simplePos x="0" y="0"/>
            <wp:positionH relativeFrom="column">
              <wp:align>center</wp:align>
            </wp:positionH>
            <wp:positionV relativeFrom="paragraph">
              <wp:posOffset>90170</wp:posOffset>
            </wp:positionV>
            <wp:extent cx="1702800" cy="1350000"/>
            <wp:effectExtent l="0" t="0" r="0" b="3175"/>
            <wp:wrapTopAndBottom/>
            <wp:docPr id="8" name="Obraz 8" descr="Znalezione obrazy dla zapytania kredki 12 kolorów gad&amp;zdot;e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" descr="Znalezione obrazy dla zapytania kredki 12 kolorów gad&amp;zdot;ety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800" cy="13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C34A9" w14:textId="01959213" w:rsidR="00812D16" w:rsidRPr="00E70CB7" w:rsidRDefault="00812D16" w:rsidP="002C2C41">
      <w:pPr>
        <w:pStyle w:val="Nagwek1"/>
      </w:pPr>
      <w:r w:rsidRPr="00E70CB7">
        <w:t>Wor</w:t>
      </w:r>
      <w:r w:rsidR="00981FBA">
        <w:t>ek</w:t>
      </w:r>
      <w:r w:rsidRPr="00E70CB7">
        <w:t xml:space="preserve"> odblaskow</w:t>
      </w:r>
      <w:r w:rsidR="00981FBA">
        <w:t>y</w:t>
      </w:r>
      <w:r w:rsidR="007D5310">
        <w:t xml:space="preserve"> na plecy</w:t>
      </w:r>
      <w:r>
        <w:t>:</w:t>
      </w:r>
    </w:p>
    <w:p w14:paraId="698D022C" w14:textId="77777777" w:rsidR="00E86D26" w:rsidRDefault="00E86D26" w:rsidP="00DA5D7B">
      <w:pPr>
        <w:pStyle w:val="Akapitzlist"/>
        <w:numPr>
          <w:ilvl w:val="0"/>
          <w:numId w:val="24"/>
        </w:numPr>
      </w:pPr>
      <w:r>
        <w:t>jednostka miary: sztuka</w:t>
      </w:r>
      <w:r w:rsidR="003A2DB1">
        <w:t>,</w:t>
      </w:r>
    </w:p>
    <w:p w14:paraId="61993676" w14:textId="77777777" w:rsidR="00423FF5" w:rsidRDefault="00143E80" w:rsidP="00423FF5">
      <w:pPr>
        <w:pStyle w:val="Akapitzlist"/>
        <w:numPr>
          <w:ilvl w:val="0"/>
          <w:numId w:val="24"/>
        </w:numPr>
      </w:pPr>
      <w:r>
        <w:t>liczba</w:t>
      </w:r>
      <w:r w:rsidR="00E86D26">
        <w:t xml:space="preserve">: </w:t>
      </w:r>
      <w:r w:rsidR="002C2C41">
        <w:t>30 000</w:t>
      </w:r>
      <w:r w:rsidR="00E86D26">
        <w:t xml:space="preserve"> sztuk</w:t>
      </w:r>
      <w:r w:rsidR="003A2DB1">
        <w:t>,</w:t>
      </w:r>
    </w:p>
    <w:p w14:paraId="4DCB3CF6" w14:textId="77777777" w:rsidR="00812D16" w:rsidRDefault="00812D16" w:rsidP="00DA5D7B">
      <w:pPr>
        <w:pStyle w:val="Akapitzlist"/>
        <w:numPr>
          <w:ilvl w:val="0"/>
          <w:numId w:val="24"/>
        </w:numPr>
      </w:pPr>
      <w:r w:rsidRPr="002C2C41">
        <w:t>worek na buty lub strój gimnastyczny</w:t>
      </w:r>
      <w:r w:rsidR="00423FF5">
        <w:t xml:space="preserve">, o wymiarach dł. 38 cm (+/- </w:t>
      </w:r>
      <w:proofErr w:type="spellStart"/>
      <w:r w:rsidR="00423FF5">
        <w:t>3cm</w:t>
      </w:r>
      <w:proofErr w:type="spellEnd"/>
      <w:r w:rsidR="00423FF5">
        <w:t>), szer. 33 cm (+/- 3 cm),</w:t>
      </w:r>
      <w:r w:rsidRPr="002C2C41">
        <w:t xml:space="preserve"> </w:t>
      </w:r>
    </w:p>
    <w:p w14:paraId="72D7626C" w14:textId="7885AD48" w:rsidR="0095470A" w:rsidRPr="002C2C41" w:rsidRDefault="0095470A" w:rsidP="00842882">
      <w:pPr>
        <w:pStyle w:val="Akapitzlist"/>
        <w:numPr>
          <w:ilvl w:val="0"/>
          <w:numId w:val="24"/>
        </w:numPr>
      </w:pPr>
      <w:r>
        <w:t>worek, zamykany przez śc</w:t>
      </w:r>
      <w:r w:rsidR="00742845">
        <w:t>iągany sznurek, umocowany</w:t>
      </w:r>
      <w:r>
        <w:t xml:space="preserve"> po obu dłuższych bokach,</w:t>
      </w:r>
      <w:r w:rsidR="00842882">
        <w:t xml:space="preserve"> </w:t>
      </w:r>
      <w:r w:rsidR="00742845">
        <w:t>sznurek musi</w:t>
      </w:r>
      <w:r>
        <w:t xml:space="preserve"> umożliwiać założenie worka na plecy, </w:t>
      </w:r>
    </w:p>
    <w:p w14:paraId="08EE7905" w14:textId="77777777" w:rsidR="00812D16" w:rsidRPr="002C2C41" w:rsidRDefault="00C35D87" w:rsidP="00DA5D7B">
      <w:pPr>
        <w:pStyle w:val="Akapitzlist"/>
        <w:numPr>
          <w:ilvl w:val="0"/>
          <w:numId w:val="24"/>
        </w:numPr>
      </w:pPr>
      <w:r>
        <w:t>materiał w kolorze żółtym fluorescencyjny</w:t>
      </w:r>
      <w:r w:rsidR="001B381A">
        <w:t>m</w:t>
      </w:r>
      <w:r w:rsidR="00812D16" w:rsidRPr="002C2C41">
        <w:t>,</w:t>
      </w:r>
    </w:p>
    <w:p w14:paraId="3FA56B84" w14:textId="77777777" w:rsidR="00812D16" w:rsidRPr="002C2C41" w:rsidRDefault="002C2C41" w:rsidP="00DA5D7B">
      <w:pPr>
        <w:pStyle w:val="Akapitzlist"/>
        <w:numPr>
          <w:ilvl w:val="0"/>
          <w:numId w:val="24"/>
        </w:numPr>
      </w:pPr>
      <w:r>
        <w:t>w</w:t>
      </w:r>
      <w:r w:rsidR="00812D16" w:rsidRPr="002C2C41">
        <w:t xml:space="preserve">zmocnione </w:t>
      </w:r>
      <w:r w:rsidR="00FF6324">
        <w:t xml:space="preserve">dolne, dwa </w:t>
      </w:r>
      <w:r w:rsidR="00812D16" w:rsidRPr="002C2C41">
        <w:t>rogi worka z naszytymi odblaskami</w:t>
      </w:r>
      <w:r w:rsidR="00C35D87">
        <w:t xml:space="preserve"> z przodu</w:t>
      </w:r>
      <w:r w:rsidR="00812D16" w:rsidRPr="002C2C41">
        <w:t>,</w:t>
      </w:r>
    </w:p>
    <w:p w14:paraId="481A715B" w14:textId="6F81E58E" w:rsidR="00812D16" w:rsidRPr="002C2C41" w:rsidRDefault="00812D16" w:rsidP="0072712C">
      <w:pPr>
        <w:pStyle w:val="Akapitzlist"/>
        <w:numPr>
          <w:ilvl w:val="0"/>
          <w:numId w:val="24"/>
        </w:numPr>
      </w:pPr>
      <w:r w:rsidRPr="002C2C41">
        <w:t xml:space="preserve">taśma srebrna odblaskowa zgodna z normą </w:t>
      </w:r>
      <w:r w:rsidR="0072712C" w:rsidRPr="0072712C">
        <w:t>EN ISO 20471</w:t>
      </w:r>
      <w:r w:rsidRPr="002C2C41">
        <w:t>,</w:t>
      </w:r>
      <w:r w:rsidR="00FF6324">
        <w:t xml:space="preserve"> o szerokości 4,5 cm (+/- 1 cm),</w:t>
      </w:r>
    </w:p>
    <w:p w14:paraId="397B980F" w14:textId="77777777" w:rsidR="005012E5" w:rsidRDefault="00812D16" w:rsidP="00DA5D7B">
      <w:pPr>
        <w:pStyle w:val="Akapitzlist"/>
        <w:numPr>
          <w:ilvl w:val="0"/>
          <w:numId w:val="24"/>
        </w:numPr>
      </w:pPr>
      <w:r w:rsidRPr="002C2C41">
        <w:t>oznakowanie</w:t>
      </w:r>
      <w:r w:rsidR="005012E5">
        <w:t>:</w:t>
      </w:r>
    </w:p>
    <w:p w14:paraId="558555C8" w14:textId="77777777" w:rsidR="005012E5" w:rsidRDefault="001F11E4" w:rsidP="0099352A">
      <w:pPr>
        <w:pStyle w:val="Akapitzlist"/>
        <w:numPr>
          <w:ilvl w:val="0"/>
          <w:numId w:val="42"/>
        </w:numPr>
        <w:ind w:left="993" w:hanging="284"/>
      </w:pPr>
      <w:r>
        <w:t>nad taśmą odblaskową</w:t>
      </w:r>
      <w:r w:rsidR="005012E5">
        <w:t>:</w:t>
      </w:r>
      <w:r>
        <w:t xml:space="preserve"> </w:t>
      </w:r>
      <w:r w:rsidR="005012E5">
        <w:t xml:space="preserve">hasło </w:t>
      </w:r>
      <w:r w:rsidR="00812D16" w:rsidRPr="000608B9">
        <w:rPr>
          <w:i/>
        </w:rPr>
        <w:t>Kampanii Kolejowe ABC</w:t>
      </w:r>
      <w:r w:rsidR="00812D16" w:rsidRPr="002C2C41">
        <w:t xml:space="preserve">, bohater Projektu, </w:t>
      </w:r>
      <w:r w:rsidR="00012C7C">
        <w:t>z</w:t>
      </w:r>
      <w:r w:rsidR="005012E5">
        <w:t>godnie</w:t>
      </w:r>
      <w:r w:rsidR="00012C7C">
        <w:t xml:space="preserve"> Księgą Identyfikacji Wizualnej</w:t>
      </w:r>
      <w:r w:rsidR="005012E5">
        <w:t>,</w:t>
      </w:r>
      <w:r w:rsidR="00812D16" w:rsidRPr="002C2C41">
        <w:t xml:space="preserve"> </w:t>
      </w:r>
      <w:r w:rsidR="005012E5">
        <w:t>umieszczone</w:t>
      </w:r>
      <w:r>
        <w:t xml:space="preserve"> na obszarze dł. 21 cm (+/- </w:t>
      </w:r>
      <w:proofErr w:type="spellStart"/>
      <w:r>
        <w:t>1cm</w:t>
      </w:r>
      <w:proofErr w:type="spellEnd"/>
      <w:r>
        <w:t xml:space="preserve">) i wys. </w:t>
      </w:r>
      <w:r w:rsidR="005012E5">
        <w:t>20 cm (+/- 1 cm)</w:t>
      </w:r>
    </w:p>
    <w:p w14:paraId="7738CDCB" w14:textId="77777777" w:rsidR="005012E5" w:rsidRDefault="005012E5" w:rsidP="0099352A">
      <w:pPr>
        <w:pStyle w:val="Akapitzlist"/>
        <w:numPr>
          <w:ilvl w:val="0"/>
          <w:numId w:val="42"/>
        </w:numPr>
        <w:ind w:left="993" w:hanging="284"/>
      </w:pPr>
      <w:r>
        <w:t xml:space="preserve">pod taśmą odblaskową: </w:t>
      </w:r>
      <w:r w:rsidR="001F11E4">
        <w:t xml:space="preserve">logotyp </w:t>
      </w:r>
      <w:r w:rsidRPr="000608B9">
        <w:rPr>
          <w:i/>
        </w:rPr>
        <w:t>Kampanii Kolejowe ABC</w:t>
      </w:r>
      <w:r>
        <w:t xml:space="preserve"> umieszczony na obszarze dł. 10 cm (+/- </w:t>
      </w:r>
      <w:proofErr w:type="spellStart"/>
      <w:r>
        <w:t>1cm</w:t>
      </w:r>
      <w:proofErr w:type="spellEnd"/>
      <w:r>
        <w:t xml:space="preserve">) i wys. 6 cm (+/- 1 cm), </w:t>
      </w:r>
    </w:p>
    <w:p w14:paraId="593BD36A" w14:textId="325B6D87" w:rsidR="00FF6324" w:rsidRDefault="00FF6324" w:rsidP="00FF6324">
      <w:pPr>
        <w:pStyle w:val="Akapitzlist"/>
        <w:numPr>
          <w:ilvl w:val="0"/>
          <w:numId w:val="24"/>
        </w:numPr>
      </w:pPr>
      <w:r w:rsidRPr="002C2C41">
        <w:t>nadruk</w:t>
      </w:r>
      <w:r>
        <w:t xml:space="preserve"> bezpośrednio na materiale</w:t>
      </w:r>
      <w:r w:rsidR="005012E5">
        <w:t xml:space="preserve">: sublimacja </w:t>
      </w:r>
      <w:r w:rsidR="00DE292C" w:rsidRPr="00763740">
        <w:t>(pełny kolor)</w:t>
      </w:r>
      <w:r w:rsidR="005012E5">
        <w:t>,</w:t>
      </w:r>
    </w:p>
    <w:p w14:paraId="672A6E49" w14:textId="77777777" w:rsidR="005012E5" w:rsidRPr="002C2C41" w:rsidRDefault="005012E5" w:rsidP="007D5310">
      <w:pPr>
        <w:pStyle w:val="Akapitzlist"/>
        <w:numPr>
          <w:ilvl w:val="0"/>
          <w:numId w:val="20"/>
        </w:numPr>
      </w:pPr>
      <w:r>
        <w:t xml:space="preserve">metka dł. 8 cm (+/- 1 cm), szer. 3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</w:t>
      </w:r>
      <w:r w:rsidRPr="004C1132">
        <w:t>,</w:t>
      </w:r>
      <w:r w:rsidR="007D5310">
        <w:t xml:space="preserve"> metka złożona na pół i przyszyta do szwu worka po wewnętrznej stronie, </w:t>
      </w:r>
    </w:p>
    <w:p w14:paraId="61D5CC1F" w14:textId="77777777" w:rsidR="00812D16" w:rsidRDefault="002C2C41" w:rsidP="00DA5D7B">
      <w:pPr>
        <w:pStyle w:val="Akapitzlist"/>
        <w:numPr>
          <w:ilvl w:val="0"/>
          <w:numId w:val="24"/>
        </w:numPr>
      </w:pPr>
      <w:r>
        <w:t>w dostawie pakowane</w:t>
      </w:r>
      <w:r w:rsidR="00463107">
        <w:t xml:space="preserve"> w woreczki foliowe, następnie</w:t>
      </w:r>
      <w:r>
        <w:t xml:space="preserve"> w kartony po 50 sztuk,</w:t>
      </w:r>
    </w:p>
    <w:p w14:paraId="6204A6CA" w14:textId="77777777" w:rsidR="00812D16" w:rsidRPr="009F4C7E" w:rsidRDefault="000608B9" w:rsidP="00812D16">
      <w:pPr>
        <w:pStyle w:val="Akapitzlist"/>
        <w:numPr>
          <w:ilvl w:val="0"/>
          <w:numId w:val="24"/>
        </w:numPr>
      </w:pPr>
      <w:r w:rsidRPr="00E70CB7">
        <w:rPr>
          <w:rFonts w:asciiTheme="majorHAnsi" w:hAnsiTheme="majorHAnsi" w:cs="Times New Roman"/>
          <w:noProof/>
          <w:lang w:eastAsia="pl-PL"/>
        </w:rPr>
        <w:drawing>
          <wp:anchor distT="0" distB="0" distL="114300" distR="114300" simplePos="0" relativeHeight="251664384" behindDoc="1" locked="0" layoutInCell="1" allowOverlap="1" wp14:anchorId="4EDA9AFA" wp14:editId="33785325">
            <wp:simplePos x="0" y="0"/>
            <wp:positionH relativeFrom="column">
              <wp:posOffset>2420620</wp:posOffset>
            </wp:positionH>
            <wp:positionV relativeFrom="paragraph">
              <wp:posOffset>404495</wp:posOffset>
            </wp:positionV>
            <wp:extent cx="1351280" cy="1416685"/>
            <wp:effectExtent l="0" t="0" r="1270" b="0"/>
            <wp:wrapTopAndBottom/>
            <wp:docPr id="13" name="Obraz 13" descr="C:\Users\nkrapacz\AppData\Local\Microsoft\Windows\INetCache\Content.Word\Nowy obraz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 descr="C:\Users\nkrapacz\AppData\Local\Microsoft\Windows\INetCache\Content.Word\Nowy obraz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80" cy="141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C41">
        <w:t>przykładowa wizualizacja</w:t>
      </w:r>
      <w:r>
        <w:t xml:space="preserve"> niezawierająca wymaganego oznakowania</w:t>
      </w:r>
      <w:r w:rsidR="003A2DB1">
        <w:t>:</w:t>
      </w:r>
    </w:p>
    <w:p w14:paraId="677F71F1" w14:textId="62119122" w:rsidR="00812D16" w:rsidRPr="00E70CB7" w:rsidRDefault="00812D16" w:rsidP="002C2C41">
      <w:pPr>
        <w:pStyle w:val="Nagwek1"/>
      </w:pPr>
      <w:r w:rsidRPr="00E70CB7">
        <w:lastRenderedPageBreak/>
        <w:t>Blok papieru kolorowego A4:</w:t>
      </w:r>
    </w:p>
    <w:p w14:paraId="1F430D3C" w14:textId="77777777" w:rsidR="00E86D26" w:rsidRDefault="00E86D26" w:rsidP="00DA5D7B">
      <w:pPr>
        <w:pStyle w:val="Akapitzlist"/>
        <w:numPr>
          <w:ilvl w:val="0"/>
          <w:numId w:val="25"/>
        </w:numPr>
      </w:pPr>
      <w:r>
        <w:t>jednostka miary: sztuka</w:t>
      </w:r>
      <w:r w:rsidR="003A2DB1">
        <w:t>,</w:t>
      </w:r>
    </w:p>
    <w:p w14:paraId="6A5F72BD" w14:textId="77777777" w:rsidR="00E86D26" w:rsidRDefault="00143E80" w:rsidP="00DA5D7B">
      <w:pPr>
        <w:pStyle w:val="Akapitzlist"/>
        <w:numPr>
          <w:ilvl w:val="0"/>
          <w:numId w:val="24"/>
        </w:numPr>
      </w:pPr>
      <w:r>
        <w:t>liczba</w:t>
      </w:r>
      <w:r w:rsidR="00E86D26">
        <w:t xml:space="preserve">: </w:t>
      </w:r>
      <w:r w:rsidR="002C2C41">
        <w:t>600 sztuk</w:t>
      </w:r>
      <w:r w:rsidR="003A2DB1">
        <w:t>,</w:t>
      </w:r>
    </w:p>
    <w:p w14:paraId="6AC1A27C" w14:textId="40F66790" w:rsidR="00812D16" w:rsidRPr="002C2C41" w:rsidRDefault="00012C7C" w:rsidP="00DA5D7B">
      <w:pPr>
        <w:pStyle w:val="Akapitzlist"/>
        <w:numPr>
          <w:ilvl w:val="0"/>
          <w:numId w:val="24"/>
        </w:numPr>
      </w:pPr>
      <w:r>
        <w:t>format: A4</w:t>
      </w:r>
    </w:p>
    <w:p w14:paraId="2183697B" w14:textId="77777777" w:rsidR="00812D16" w:rsidRDefault="000D3765" w:rsidP="00DA5D7B">
      <w:pPr>
        <w:pStyle w:val="Akapitzlist"/>
        <w:numPr>
          <w:ilvl w:val="0"/>
          <w:numId w:val="24"/>
        </w:numPr>
      </w:pPr>
      <w:r>
        <w:t>kolory kartek</w:t>
      </w:r>
      <w:r w:rsidR="00812D16" w:rsidRPr="002C2C41">
        <w:t xml:space="preserve">: </w:t>
      </w:r>
      <w:r w:rsidR="00746E61">
        <w:t>żółty, pomarańczowy, czerwony, niebieski, zielony, czarny, dodatkowo inne</w:t>
      </w:r>
      <w:r>
        <w:t>,</w:t>
      </w:r>
      <w:r w:rsidR="00746E61">
        <w:t xml:space="preserve"> zaproponowane przez wykonawcę, </w:t>
      </w:r>
    </w:p>
    <w:p w14:paraId="497265E1" w14:textId="5EE42BFF" w:rsidR="00746E61" w:rsidRPr="002C2C41" w:rsidRDefault="000D3765" w:rsidP="00DA5D7B">
      <w:pPr>
        <w:pStyle w:val="Akapitzlist"/>
        <w:numPr>
          <w:ilvl w:val="0"/>
          <w:numId w:val="24"/>
        </w:numPr>
      </w:pPr>
      <w:r>
        <w:t xml:space="preserve">po min. 2 kartki w </w:t>
      </w:r>
      <w:r w:rsidR="00260E20">
        <w:t xml:space="preserve">każdym z wymienionych kolorów </w:t>
      </w:r>
      <w:r>
        <w:t>kolorze,</w:t>
      </w:r>
    </w:p>
    <w:p w14:paraId="44BB4C8B" w14:textId="7278ADE6" w:rsidR="00812D16" w:rsidRPr="002C2C41" w:rsidRDefault="00812D16" w:rsidP="00DA5D7B">
      <w:pPr>
        <w:pStyle w:val="Akapitzlist"/>
        <w:numPr>
          <w:ilvl w:val="0"/>
          <w:numId w:val="24"/>
        </w:numPr>
      </w:pPr>
      <w:r w:rsidRPr="002C2C41">
        <w:t xml:space="preserve">kartka </w:t>
      </w:r>
      <w:r w:rsidR="00397FC1">
        <w:t xml:space="preserve">po obu stronach </w:t>
      </w:r>
      <w:r w:rsidRPr="002C2C41">
        <w:t xml:space="preserve">w pełnym, </w:t>
      </w:r>
      <w:r w:rsidR="00260E20">
        <w:t>jednolitym</w:t>
      </w:r>
      <w:r w:rsidR="00260E20" w:rsidRPr="002C2C41">
        <w:t xml:space="preserve"> </w:t>
      </w:r>
      <w:r w:rsidRPr="002C2C41">
        <w:t>kolorze,</w:t>
      </w:r>
    </w:p>
    <w:p w14:paraId="6074483C" w14:textId="77777777" w:rsidR="00812D16" w:rsidRPr="002C2C41" w:rsidRDefault="00812D16" w:rsidP="00DA5D7B">
      <w:pPr>
        <w:pStyle w:val="Akapitzlist"/>
        <w:numPr>
          <w:ilvl w:val="0"/>
          <w:numId w:val="24"/>
        </w:numPr>
      </w:pPr>
      <w:r w:rsidRPr="002C2C41">
        <w:t>gramatura: 80-100 g/</w:t>
      </w:r>
      <w:proofErr w:type="spellStart"/>
      <w:r w:rsidRPr="002C2C41">
        <w:t>m2</w:t>
      </w:r>
      <w:proofErr w:type="spellEnd"/>
      <w:r w:rsidRPr="002C2C41">
        <w:t>,</w:t>
      </w:r>
    </w:p>
    <w:p w14:paraId="68041A88" w14:textId="67B524C4" w:rsidR="00EA52C0" w:rsidRPr="002C2C41" w:rsidRDefault="002A61CD" w:rsidP="002A61CD">
      <w:pPr>
        <w:pStyle w:val="Akapitzlist"/>
        <w:numPr>
          <w:ilvl w:val="0"/>
          <w:numId w:val="24"/>
        </w:numPr>
      </w:pPr>
      <w:r w:rsidRPr="002A61CD">
        <w:t>okładka: papier kredowy minimum 115 g/</w:t>
      </w:r>
      <w:proofErr w:type="spellStart"/>
      <w:r w:rsidRPr="002A61CD">
        <w:t>m2</w:t>
      </w:r>
      <w:proofErr w:type="spellEnd"/>
      <w:r w:rsidR="00812D16" w:rsidRPr="002C2C41">
        <w:t>,</w:t>
      </w:r>
    </w:p>
    <w:p w14:paraId="007AD377" w14:textId="77777777" w:rsidR="00812D16" w:rsidRDefault="00CE699E" w:rsidP="00DA5D7B">
      <w:pPr>
        <w:pStyle w:val="Akapitzlist"/>
        <w:numPr>
          <w:ilvl w:val="0"/>
          <w:numId w:val="24"/>
        </w:numPr>
      </w:pPr>
      <w:r>
        <w:t>oznakowanie</w:t>
      </w:r>
      <w:r w:rsidR="00DE292C">
        <w:t>:</w:t>
      </w:r>
      <w:r w:rsidR="00812D16" w:rsidRPr="002C2C41">
        <w:t xml:space="preserve"> logotyp Kampanii Kolejowe ABC</w:t>
      </w:r>
      <w:r w:rsidR="00DE292C">
        <w:t xml:space="preserve"> umieszczony na środku okładki na obszarze 10 cm x 7 cm (+/- 1 cm)</w:t>
      </w:r>
      <w:r w:rsidR="00812D16" w:rsidRPr="002C2C41">
        <w:t xml:space="preserve">, </w:t>
      </w:r>
      <w:r w:rsidR="00DE292C">
        <w:t xml:space="preserve">logotyp UTK oraz </w:t>
      </w:r>
      <w:r w:rsidR="00812D16" w:rsidRPr="002C2C41">
        <w:t xml:space="preserve">elementy graficzne obowiązujące dla Programu Operacyjnego Infrastruktura i Środowisko </w:t>
      </w:r>
      <w:r>
        <w:br/>
      </w:r>
      <w:r w:rsidR="00812D16" w:rsidRPr="002C2C41">
        <w:t>2014-2020, umie</w:t>
      </w:r>
      <w:r w:rsidR="00DE292C">
        <w:t>szczone</w:t>
      </w:r>
      <w:r w:rsidR="00812D16" w:rsidRPr="002C2C41">
        <w:t xml:space="preserve"> </w:t>
      </w:r>
      <w:r w:rsidR="00DE292C">
        <w:t>u dołu okładki na obszarze d</w:t>
      </w:r>
      <w:r>
        <w:t xml:space="preserve">ł. 22 cm (+/- 1 cm), wys. 2 cm </w:t>
      </w:r>
      <w:r w:rsidR="00DE292C">
        <w:t>(+/- 1 cm),</w:t>
      </w:r>
    </w:p>
    <w:p w14:paraId="030F199B" w14:textId="3B5589CF" w:rsidR="00CE699E" w:rsidRPr="002C2C41" w:rsidRDefault="00CE699E" w:rsidP="00CE699E">
      <w:pPr>
        <w:pStyle w:val="Akapitzlist"/>
        <w:numPr>
          <w:ilvl w:val="0"/>
          <w:numId w:val="24"/>
        </w:numPr>
      </w:pPr>
      <w:r w:rsidRPr="00763740">
        <w:t>nadruk</w:t>
      </w:r>
      <w:r>
        <w:t xml:space="preserve"> bezpośrednio na okładce 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75560A93" w14:textId="77777777" w:rsidR="00812D16" w:rsidRPr="00396BB3" w:rsidRDefault="00DE292C" w:rsidP="00DA5D7B">
      <w:pPr>
        <w:pStyle w:val="Akapitzlist"/>
        <w:numPr>
          <w:ilvl w:val="0"/>
          <w:numId w:val="24"/>
        </w:numPr>
      </w:pPr>
      <w:r>
        <w:t>minimalna liczba kartek w bloku: 20</w:t>
      </w:r>
      <w:r w:rsidR="00396BB3">
        <w:t>.</w:t>
      </w:r>
    </w:p>
    <w:p w14:paraId="00E0A8BF" w14:textId="56F9A1F7" w:rsidR="00812D16" w:rsidRPr="00E70CB7" w:rsidRDefault="00812D16" w:rsidP="00396BB3">
      <w:pPr>
        <w:pStyle w:val="Nagwek1"/>
      </w:pPr>
      <w:r w:rsidRPr="00E70CB7">
        <w:t>Blok papieru białego A4:</w:t>
      </w:r>
    </w:p>
    <w:p w14:paraId="45B64B94" w14:textId="77777777" w:rsidR="00E86D26" w:rsidRDefault="00E86D26" w:rsidP="00DA5D7B">
      <w:pPr>
        <w:pStyle w:val="Akapitzlist"/>
        <w:numPr>
          <w:ilvl w:val="0"/>
          <w:numId w:val="26"/>
        </w:numPr>
      </w:pPr>
      <w:r>
        <w:t>jednostka miary: sztuka</w:t>
      </w:r>
      <w:r w:rsidR="003A2DB1">
        <w:t>,</w:t>
      </w:r>
    </w:p>
    <w:p w14:paraId="7D7E3C56" w14:textId="77777777" w:rsidR="00E86D26" w:rsidRDefault="00143E80" w:rsidP="00DA5D7B">
      <w:pPr>
        <w:pStyle w:val="Akapitzlist"/>
        <w:numPr>
          <w:ilvl w:val="0"/>
          <w:numId w:val="26"/>
        </w:numPr>
      </w:pPr>
      <w:r>
        <w:t>liczba</w:t>
      </w:r>
      <w:r w:rsidR="00E86D26">
        <w:t xml:space="preserve">: </w:t>
      </w:r>
      <w:r w:rsidR="00396BB3">
        <w:t>600</w:t>
      </w:r>
      <w:r w:rsidR="00E86D26">
        <w:t xml:space="preserve"> sztuk</w:t>
      </w:r>
      <w:r w:rsidR="003A2DB1">
        <w:t>,</w:t>
      </w:r>
    </w:p>
    <w:p w14:paraId="6EDDB729" w14:textId="09B4D6BD" w:rsidR="00812D16" w:rsidRPr="00396BB3" w:rsidRDefault="004A3735" w:rsidP="00DA5D7B">
      <w:pPr>
        <w:pStyle w:val="Akapitzlist"/>
        <w:numPr>
          <w:ilvl w:val="0"/>
          <w:numId w:val="26"/>
        </w:numPr>
      </w:pPr>
      <w:r>
        <w:t>format: A4</w:t>
      </w:r>
    </w:p>
    <w:p w14:paraId="4AC88CEA" w14:textId="77777777" w:rsidR="00812D16" w:rsidRPr="00396BB3" w:rsidRDefault="00812D16" w:rsidP="00DA5D7B">
      <w:pPr>
        <w:pStyle w:val="Akapitzlist"/>
        <w:numPr>
          <w:ilvl w:val="0"/>
          <w:numId w:val="26"/>
        </w:numPr>
      </w:pPr>
      <w:r w:rsidRPr="00396BB3">
        <w:t>kolor</w:t>
      </w:r>
      <w:r w:rsidR="000D3765">
        <w:t xml:space="preserve"> kartek</w:t>
      </w:r>
      <w:r w:rsidRPr="00396BB3">
        <w:t>: biały,</w:t>
      </w:r>
    </w:p>
    <w:p w14:paraId="0AD2D1F1" w14:textId="77777777" w:rsidR="00812D16" w:rsidRPr="00396BB3" w:rsidRDefault="00812D16" w:rsidP="00DA5D7B">
      <w:pPr>
        <w:pStyle w:val="Akapitzlist"/>
        <w:numPr>
          <w:ilvl w:val="0"/>
          <w:numId w:val="26"/>
        </w:numPr>
      </w:pPr>
      <w:r w:rsidRPr="00396BB3">
        <w:t>gramatura: 80-100 g/</w:t>
      </w:r>
      <w:proofErr w:type="spellStart"/>
      <w:r w:rsidRPr="00396BB3">
        <w:t>m2</w:t>
      </w:r>
      <w:proofErr w:type="spellEnd"/>
      <w:r w:rsidRPr="00396BB3">
        <w:t>,</w:t>
      </w:r>
    </w:p>
    <w:p w14:paraId="54CCB15D" w14:textId="4EAEA01F" w:rsidR="00EA52C0" w:rsidRPr="00396BB3" w:rsidRDefault="002A61CD" w:rsidP="00EA52C0">
      <w:pPr>
        <w:pStyle w:val="Akapitzlist"/>
        <w:numPr>
          <w:ilvl w:val="0"/>
          <w:numId w:val="26"/>
        </w:numPr>
      </w:pPr>
      <w:r w:rsidRPr="002A61CD">
        <w:t>okładka: papier kredowy minimum 115 g/</w:t>
      </w:r>
      <w:proofErr w:type="spellStart"/>
      <w:r w:rsidRPr="002A61CD">
        <w:t>m2</w:t>
      </w:r>
      <w:proofErr w:type="spellEnd"/>
      <w:r w:rsidRPr="002C2C41">
        <w:t>,</w:t>
      </w:r>
    </w:p>
    <w:p w14:paraId="4BBD1A12" w14:textId="77777777" w:rsidR="00DE292C" w:rsidRDefault="00CE699E" w:rsidP="00DE292C">
      <w:pPr>
        <w:pStyle w:val="Akapitzlist"/>
        <w:numPr>
          <w:ilvl w:val="0"/>
          <w:numId w:val="26"/>
        </w:numPr>
      </w:pPr>
      <w:r>
        <w:t>oznakowanie</w:t>
      </w:r>
      <w:r w:rsidR="00DE292C">
        <w:t>:</w:t>
      </w:r>
      <w:r w:rsidR="00DE292C" w:rsidRPr="002C2C41">
        <w:t xml:space="preserve"> logotyp Kampanii Kolejowe ABC</w:t>
      </w:r>
      <w:r w:rsidR="00DE292C">
        <w:t xml:space="preserve"> umieszczony na środku okładki na obszarze 10 cm x 7 cm (+/- 1 cm)</w:t>
      </w:r>
      <w:r w:rsidR="00DE292C" w:rsidRPr="002C2C41">
        <w:t xml:space="preserve">, </w:t>
      </w:r>
      <w:r w:rsidR="00DE292C">
        <w:t xml:space="preserve">logotyp UTK oraz </w:t>
      </w:r>
      <w:r w:rsidR="00DE292C" w:rsidRPr="002C2C41">
        <w:t>elementy graficzne obowiązujące dla Programu Operacyjnego Infras</w:t>
      </w:r>
      <w:r w:rsidR="000D3765">
        <w:t xml:space="preserve">truktura i Środowisko </w:t>
      </w:r>
      <w:r>
        <w:br/>
      </w:r>
      <w:r w:rsidR="000D3765">
        <w:t>2014-2020</w:t>
      </w:r>
      <w:r w:rsidR="00DE292C" w:rsidRPr="002C2C41">
        <w:t xml:space="preserve"> umie</w:t>
      </w:r>
      <w:r w:rsidR="00DE292C">
        <w:t>szczone</w:t>
      </w:r>
      <w:r w:rsidR="00DE292C" w:rsidRPr="002C2C41">
        <w:t xml:space="preserve"> </w:t>
      </w:r>
      <w:r w:rsidR="00DE292C">
        <w:t>u dołu okładki na obszarze d</w:t>
      </w:r>
      <w:r>
        <w:t xml:space="preserve">ł. 22 cm (+/- 1 cm), wys. 2 cm </w:t>
      </w:r>
      <w:r w:rsidR="00DE292C">
        <w:t>(+/- 1 cm),</w:t>
      </w:r>
    </w:p>
    <w:p w14:paraId="309E03D9" w14:textId="5B949E58" w:rsidR="00CE699E" w:rsidRPr="002C2C41" w:rsidRDefault="00CE699E" w:rsidP="00CE699E">
      <w:pPr>
        <w:pStyle w:val="Akapitzlist"/>
        <w:numPr>
          <w:ilvl w:val="0"/>
          <w:numId w:val="22"/>
        </w:numPr>
      </w:pPr>
      <w:r>
        <w:t xml:space="preserve">nadruk bezpośrednio na okładce: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39067778" w14:textId="77777777" w:rsidR="00812D16" w:rsidRPr="00396BB3" w:rsidRDefault="00DE292C" w:rsidP="00DA5D7B">
      <w:pPr>
        <w:pStyle w:val="Akapitzlist"/>
        <w:numPr>
          <w:ilvl w:val="0"/>
          <w:numId w:val="26"/>
        </w:numPr>
      </w:pPr>
      <w:r>
        <w:t>minimalna liczba kartek w bloku: 20</w:t>
      </w:r>
      <w:r w:rsidR="003A2DB1">
        <w:t>.</w:t>
      </w:r>
    </w:p>
    <w:p w14:paraId="4822160D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</w:p>
    <w:p w14:paraId="5EB4DA4C" w14:textId="41C75327" w:rsidR="00812D16" w:rsidRPr="00E70CB7" w:rsidRDefault="00812D16" w:rsidP="00396BB3">
      <w:pPr>
        <w:pStyle w:val="Nagwek1"/>
      </w:pPr>
      <w:r w:rsidRPr="00E70CB7">
        <w:t xml:space="preserve">Blok papieru białego </w:t>
      </w:r>
      <w:proofErr w:type="spellStart"/>
      <w:r w:rsidRPr="00E70CB7">
        <w:t>A3</w:t>
      </w:r>
      <w:proofErr w:type="spellEnd"/>
      <w:r w:rsidRPr="00E70CB7">
        <w:t>:</w:t>
      </w:r>
    </w:p>
    <w:p w14:paraId="5B276CD3" w14:textId="77777777" w:rsidR="00E86D26" w:rsidRDefault="00E86D26" w:rsidP="00DA5D7B">
      <w:pPr>
        <w:pStyle w:val="Akapitzlist"/>
        <w:numPr>
          <w:ilvl w:val="0"/>
          <w:numId w:val="27"/>
        </w:numPr>
      </w:pPr>
      <w:r>
        <w:t>jednostka miary: sztuka</w:t>
      </w:r>
      <w:r w:rsidR="003A2DB1">
        <w:t>,</w:t>
      </w:r>
    </w:p>
    <w:p w14:paraId="1286C4FB" w14:textId="77777777" w:rsidR="00E86D26" w:rsidRDefault="00143E80" w:rsidP="00DA5D7B">
      <w:pPr>
        <w:pStyle w:val="Akapitzlist"/>
        <w:numPr>
          <w:ilvl w:val="0"/>
          <w:numId w:val="27"/>
        </w:numPr>
      </w:pPr>
      <w:r>
        <w:t>liczba</w:t>
      </w:r>
      <w:r w:rsidR="00E86D26">
        <w:t xml:space="preserve">: </w:t>
      </w:r>
      <w:r w:rsidR="00396BB3">
        <w:t>600</w:t>
      </w:r>
      <w:r w:rsidR="006206F6">
        <w:t xml:space="preserve"> sztuk</w:t>
      </w:r>
      <w:r w:rsidR="003A2DB1">
        <w:t>,</w:t>
      </w:r>
    </w:p>
    <w:p w14:paraId="573F7AFE" w14:textId="70D984A4" w:rsidR="00812D16" w:rsidRPr="00396BB3" w:rsidRDefault="005247EF" w:rsidP="00DA5D7B">
      <w:pPr>
        <w:pStyle w:val="Akapitzlist"/>
        <w:numPr>
          <w:ilvl w:val="0"/>
          <w:numId w:val="27"/>
        </w:numPr>
      </w:pPr>
      <w:r>
        <w:t xml:space="preserve">format: </w:t>
      </w:r>
      <w:proofErr w:type="spellStart"/>
      <w:r>
        <w:t>A3</w:t>
      </w:r>
      <w:proofErr w:type="spellEnd"/>
      <w:r>
        <w:t xml:space="preserve">, </w:t>
      </w:r>
    </w:p>
    <w:p w14:paraId="395E49C0" w14:textId="77777777" w:rsidR="00812D16" w:rsidRPr="00396BB3" w:rsidRDefault="00396BB3" w:rsidP="00DA5D7B">
      <w:pPr>
        <w:pStyle w:val="Akapitzlist"/>
        <w:numPr>
          <w:ilvl w:val="0"/>
          <w:numId w:val="27"/>
        </w:numPr>
      </w:pPr>
      <w:r>
        <w:t>kolor</w:t>
      </w:r>
      <w:r w:rsidR="000D3765">
        <w:t xml:space="preserve"> kartek</w:t>
      </w:r>
      <w:r>
        <w:t>: biały,</w:t>
      </w:r>
    </w:p>
    <w:p w14:paraId="71401EAB" w14:textId="77777777" w:rsidR="00812D16" w:rsidRPr="00396BB3" w:rsidRDefault="00812D16" w:rsidP="00DA5D7B">
      <w:pPr>
        <w:pStyle w:val="Akapitzlist"/>
        <w:numPr>
          <w:ilvl w:val="0"/>
          <w:numId w:val="27"/>
        </w:numPr>
      </w:pPr>
      <w:r w:rsidRPr="00396BB3">
        <w:t>gramatura: 80-100 g/</w:t>
      </w:r>
      <w:proofErr w:type="spellStart"/>
      <w:r w:rsidRPr="00396BB3">
        <w:t>m2</w:t>
      </w:r>
      <w:proofErr w:type="spellEnd"/>
      <w:r w:rsidRPr="00396BB3">
        <w:t>,</w:t>
      </w:r>
    </w:p>
    <w:p w14:paraId="43E570BF" w14:textId="07C903D5" w:rsidR="00EA52C0" w:rsidRDefault="002A61CD" w:rsidP="00DA5D7B">
      <w:pPr>
        <w:pStyle w:val="Akapitzlist"/>
        <w:numPr>
          <w:ilvl w:val="0"/>
          <w:numId w:val="27"/>
        </w:numPr>
      </w:pPr>
      <w:r w:rsidRPr="002A61CD">
        <w:t>okładka: papier kredowy minimum 115 g/</w:t>
      </w:r>
      <w:proofErr w:type="spellStart"/>
      <w:r w:rsidRPr="002A61CD">
        <w:t>m2</w:t>
      </w:r>
      <w:proofErr w:type="spellEnd"/>
      <w:r w:rsidRPr="002C2C41">
        <w:t>,</w:t>
      </w:r>
    </w:p>
    <w:p w14:paraId="54231525" w14:textId="77777777" w:rsidR="000D3765" w:rsidRDefault="00CE699E" w:rsidP="000D3765">
      <w:pPr>
        <w:pStyle w:val="Akapitzlist"/>
        <w:numPr>
          <w:ilvl w:val="0"/>
          <w:numId w:val="27"/>
        </w:numPr>
      </w:pPr>
      <w:r>
        <w:t>oznakowanie</w:t>
      </w:r>
      <w:r w:rsidR="000D3765">
        <w:t>:</w:t>
      </w:r>
      <w:r w:rsidR="000D3765" w:rsidRPr="002C2C41">
        <w:t xml:space="preserve"> logotyp Kampanii Kolejowe ABC</w:t>
      </w:r>
      <w:r w:rsidR="000D3765">
        <w:t xml:space="preserve"> umieszczony na środku okładki na obszarze 13 cm x 9 cm (+/- </w:t>
      </w:r>
      <w:proofErr w:type="spellStart"/>
      <w:r w:rsidR="000D3765">
        <w:t>1cm</w:t>
      </w:r>
      <w:proofErr w:type="spellEnd"/>
      <w:r w:rsidR="000D3765">
        <w:t>)</w:t>
      </w:r>
      <w:r w:rsidR="000D3765" w:rsidRPr="002C2C41">
        <w:t xml:space="preserve">, </w:t>
      </w:r>
      <w:r w:rsidR="000D3765">
        <w:t xml:space="preserve">logotyp </w:t>
      </w:r>
      <w:proofErr w:type="spellStart"/>
      <w:r w:rsidR="000D3765">
        <w:t>UTK</w:t>
      </w:r>
      <w:proofErr w:type="spellEnd"/>
      <w:r w:rsidR="000D3765">
        <w:t xml:space="preserve"> oraz </w:t>
      </w:r>
      <w:r w:rsidR="000D3765" w:rsidRPr="002C2C41">
        <w:t>elementy graficzne obowiązujące dla Programu Operacyjnego Infras</w:t>
      </w:r>
      <w:r>
        <w:t xml:space="preserve">truktura i Środowisko </w:t>
      </w:r>
      <w:r>
        <w:br/>
        <w:t>2014-</w:t>
      </w:r>
      <w:r w:rsidR="000D3765">
        <w:t>2020</w:t>
      </w:r>
      <w:r w:rsidR="000D3765" w:rsidRPr="002C2C41">
        <w:t xml:space="preserve"> umie</w:t>
      </w:r>
      <w:r w:rsidR="000D3765">
        <w:t>szczone</w:t>
      </w:r>
      <w:r w:rsidR="000D3765" w:rsidRPr="002C2C41">
        <w:t xml:space="preserve"> </w:t>
      </w:r>
      <w:r w:rsidR="000D3765">
        <w:t>u dołu okładki na obszarze d</w:t>
      </w:r>
      <w:r>
        <w:t xml:space="preserve">ł. 25 cm (+/- 1 cm), wys. 2 cm </w:t>
      </w:r>
      <w:r w:rsidR="000D3765">
        <w:t>(+/- 1 cm),</w:t>
      </w:r>
    </w:p>
    <w:p w14:paraId="60EF0A66" w14:textId="6F8B6F21" w:rsidR="00CE699E" w:rsidRPr="002C2C41" w:rsidRDefault="00CE699E" w:rsidP="00CE699E">
      <w:pPr>
        <w:pStyle w:val="Akapitzlist"/>
        <w:numPr>
          <w:ilvl w:val="0"/>
          <w:numId w:val="27"/>
        </w:numPr>
      </w:pPr>
      <w:r w:rsidRPr="00763740">
        <w:t>nadruk</w:t>
      </w:r>
      <w:r>
        <w:t xml:space="preserve"> bezpośrednio na okładce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4D6EE2B7" w14:textId="77777777" w:rsidR="00812D16" w:rsidRDefault="000D3765" w:rsidP="00DA5D7B">
      <w:pPr>
        <w:pStyle w:val="Akapitzlist"/>
        <w:numPr>
          <w:ilvl w:val="0"/>
          <w:numId w:val="27"/>
        </w:numPr>
      </w:pPr>
      <w:r>
        <w:t>minimalna liczba kartek w bloku: 20</w:t>
      </w:r>
      <w:r w:rsidR="00E30694">
        <w:t>.</w:t>
      </w:r>
    </w:p>
    <w:p w14:paraId="31FC6365" w14:textId="77777777" w:rsidR="00DE4F2E" w:rsidRDefault="00DE4F2E" w:rsidP="00E30694"/>
    <w:p w14:paraId="3A7DD629" w14:textId="1F2C98B5" w:rsidR="00E30694" w:rsidRDefault="000608B9" w:rsidP="00DA5D7B">
      <w:pPr>
        <w:pStyle w:val="Akapitzlist"/>
        <w:numPr>
          <w:ilvl w:val="0"/>
          <w:numId w:val="28"/>
        </w:numPr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SZACUNKOWA WIELKOŚĆ DOSTAW</w:t>
      </w:r>
    </w:p>
    <w:p w14:paraId="0CEB14AD" w14:textId="259B3D5E" w:rsidR="00254B2C" w:rsidRPr="00E30694" w:rsidRDefault="00254B2C" w:rsidP="00254B2C">
      <w:r>
        <w:lastRenderedPageBreak/>
        <w:t>Zamawiający przewiduje zrealizować 10 dostaw. Zakres poszczególnych dostaw przedstawiają poniższe tabele.</w:t>
      </w:r>
    </w:p>
    <w:p w14:paraId="088DACC7" w14:textId="77777777" w:rsidR="00E30694" w:rsidRDefault="00E30694" w:rsidP="00DA5D7B">
      <w:pPr>
        <w:pStyle w:val="Nagwek1"/>
        <w:numPr>
          <w:ilvl w:val="0"/>
          <w:numId w:val="29"/>
        </w:numPr>
      </w:pPr>
      <w:r>
        <w:t>Pierwsza dostawa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E30694" w:rsidRPr="00E30694" w14:paraId="25E2F3DA" w14:textId="77777777" w:rsidTr="00E30694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E2A0584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6D226DC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5CDA101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34A7D6A9" w14:textId="77777777" w:rsidR="00E30694" w:rsidRPr="00556693" w:rsidRDefault="00143E80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E30694" w:rsidRPr="00E30694" w14:paraId="39E7D9C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EB1BF9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</w:t>
            </w:r>
          </w:p>
        </w:tc>
        <w:tc>
          <w:tcPr>
            <w:tcW w:w="2260" w:type="dxa"/>
            <w:shd w:val="clear" w:color="auto" w:fill="auto"/>
            <w:hideMark/>
          </w:tcPr>
          <w:p w14:paraId="54101C69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Kostium bohatera kampanii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91EBB18" w14:textId="6FCB220B" w:rsidR="00E30694" w:rsidRPr="00556693" w:rsidRDefault="001D7E74" w:rsidP="001D7E7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7AFC3E1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4</w:t>
            </w:r>
          </w:p>
        </w:tc>
      </w:tr>
      <w:tr w:rsidR="00E30694" w:rsidRPr="00E30694" w14:paraId="7E546D63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E9B12F2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6E328B5A" w14:textId="4725B74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</w:t>
            </w:r>
            <w:r w:rsidR="00254B2C">
              <w:rPr>
                <w:rFonts w:cs="Arial"/>
                <w:color w:val="000000"/>
                <w:sz w:val="20"/>
              </w:rPr>
              <w:t>ą</w:t>
            </w:r>
            <w:r w:rsidRPr="00556693">
              <w:rPr>
                <w:rFonts w:cs="Arial"/>
                <w:color w:val="000000"/>
                <w:sz w:val="20"/>
              </w:rPr>
              <w:t>ż spacerow</w:t>
            </w:r>
            <w:r w:rsidR="00254B2C">
              <w:rPr>
                <w:rFonts w:cs="Arial"/>
                <w:color w:val="000000"/>
                <w:sz w:val="20"/>
              </w:rPr>
              <w:t>y</w:t>
            </w:r>
            <w:r w:rsidRPr="00556693">
              <w:rPr>
                <w:rFonts w:cs="Arial"/>
                <w:color w:val="000000"/>
                <w:sz w:val="20"/>
              </w:rPr>
              <w:t xml:space="preserve"> w kształcie pociągu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418F9C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D33FBEC" w14:textId="32B02F6A" w:rsidR="00E30694" w:rsidRPr="00556693" w:rsidRDefault="00835FED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25</w:t>
            </w:r>
          </w:p>
        </w:tc>
      </w:tr>
      <w:tr w:rsidR="00E30694" w:rsidRPr="00E30694" w14:paraId="24AA664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7F57B76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3</w:t>
            </w:r>
          </w:p>
        </w:tc>
        <w:tc>
          <w:tcPr>
            <w:tcW w:w="2260" w:type="dxa"/>
            <w:shd w:val="clear" w:color="auto" w:fill="auto"/>
            <w:hideMark/>
          </w:tcPr>
          <w:p w14:paraId="6F8E0128" w14:textId="18BA3971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="00463107">
              <w:rPr>
                <w:rFonts w:cs="Arial"/>
                <w:color w:val="000000"/>
                <w:sz w:val="20"/>
              </w:rPr>
              <w:t xml:space="preserve"> mał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5CF4A9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C6CCAB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19A7377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821FBC5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4</w:t>
            </w:r>
          </w:p>
        </w:tc>
        <w:tc>
          <w:tcPr>
            <w:tcW w:w="2260" w:type="dxa"/>
            <w:shd w:val="clear" w:color="auto" w:fill="auto"/>
            <w:hideMark/>
          </w:tcPr>
          <w:p w14:paraId="0AC48FD5" w14:textId="4ADA6995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duż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1CE9AF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E1D007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74DD2210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F08659E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5</w:t>
            </w:r>
          </w:p>
        </w:tc>
        <w:tc>
          <w:tcPr>
            <w:tcW w:w="2260" w:type="dxa"/>
            <w:shd w:val="clear" w:color="auto" w:fill="auto"/>
            <w:hideMark/>
          </w:tcPr>
          <w:p w14:paraId="402F2282" w14:textId="0B6C687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Kamizelk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B4BB356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22BC97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49282CB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6270AA5C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6</w:t>
            </w:r>
          </w:p>
        </w:tc>
        <w:tc>
          <w:tcPr>
            <w:tcW w:w="2260" w:type="dxa"/>
            <w:shd w:val="clear" w:color="auto" w:fill="auto"/>
            <w:hideMark/>
          </w:tcPr>
          <w:p w14:paraId="174470A7" w14:textId="6EA9286A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Samozaciskow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opask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7A279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F1664DC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0DF54CB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2548CF7D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7</w:t>
            </w:r>
          </w:p>
        </w:tc>
        <w:tc>
          <w:tcPr>
            <w:tcW w:w="2260" w:type="dxa"/>
            <w:shd w:val="clear" w:color="auto" w:fill="auto"/>
            <w:hideMark/>
          </w:tcPr>
          <w:p w14:paraId="754CA1CF" w14:textId="5B11DF4B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Zawieszk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17E8734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B9AD54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0376F68C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68C608C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8</w:t>
            </w:r>
          </w:p>
        </w:tc>
        <w:tc>
          <w:tcPr>
            <w:tcW w:w="2260" w:type="dxa"/>
            <w:shd w:val="clear" w:color="auto" w:fill="auto"/>
            <w:hideMark/>
          </w:tcPr>
          <w:p w14:paraId="22609575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Kredki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E525EA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opak.</w:t>
            </w:r>
          </w:p>
        </w:tc>
        <w:tc>
          <w:tcPr>
            <w:tcW w:w="700" w:type="dxa"/>
            <w:shd w:val="clear" w:color="auto" w:fill="auto"/>
            <w:noWrap/>
          </w:tcPr>
          <w:p w14:paraId="6905180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53C1F4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5DD08F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9</w:t>
            </w:r>
          </w:p>
        </w:tc>
        <w:tc>
          <w:tcPr>
            <w:tcW w:w="2260" w:type="dxa"/>
            <w:shd w:val="clear" w:color="auto" w:fill="auto"/>
            <w:hideMark/>
          </w:tcPr>
          <w:p w14:paraId="0BADB6BD" w14:textId="1DD0C288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Wor</w:t>
            </w:r>
            <w:r w:rsidR="00254B2C">
              <w:rPr>
                <w:rFonts w:cs="Arial"/>
                <w:color w:val="000000"/>
                <w:sz w:val="20"/>
              </w:rPr>
              <w:t>e</w:t>
            </w:r>
            <w:r w:rsidRPr="00556693">
              <w:rPr>
                <w:rFonts w:cs="Arial"/>
                <w:color w:val="000000"/>
                <w:sz w:val="20"/>
              </w:rPr>
              <w:t>k odblaskow</w:t>
            </w:r>
            <w:r w:rsidR="00254B2C">
              <w:rPr>
                <w:rFonts w:cs="Arial"/>
                <w:color w:val="000000"/>
                <w:sz w:val="20"/>
              </w:rPr>
              <w:t>y na plecy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2481D5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399902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6E3BC97A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E89C5D6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10</w:t>
            </w:r>
          </w:p>
        </w:tc>
        <w:tc>
          <w:tcPr>
            <w:tcW w:w="2260" w:type="dxa"/>
            <w:shd w:val="clear" w:color="auto" w:fill="auto"/>
            <w:hideMark/>
          </w:tcPr>
          <w:p w14:paraId="267755C5" w14:textId="6CC3A1F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kolorowego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B2234C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7A501B7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0FAFD9C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6AD2E5B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11</w:t>
            </w:r>
          </w:p>
        </w:tc>
        <w:tc>
          <w:tcPr>
            <w:tcW w:w="2260" w:type="dxa"/>
            <w:shd w:val="clear" w:color="auto" w:fill="auto"/>
            <w:hideMark/>
          </w:tcPr>
          <w:p w14:paraId="3CD8153A" w14:textId="282A44C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białego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8B3267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BD684C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793A3F00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6843405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12</w:t>
            </w:r>
          </w:p>
        </w:tc>
        <w:tc>
          <w:tcPr>
            <w:tcW w:w="2260" w:type="dxa"/>
            <w:shd w:val="clear" w:color="auto" w:fill="auto"/>
            <w:hideMark/>
          </w:tcPr>
          <w:p w14:paraId="77087CFB" w14:textId="789E108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 xml:space="preserve">Blok papieru białego </w:t>
            </w:r>
            <w:proofErr w:type="spellStart"/>
            <w:r w:rsidRPr="00556693">
              <w:rPr>
                <w:rFonts w:cs="Arial"/>
                <w:color w:val="000000"/>
                <w:sz w:val="20"/>
              </w:rPr>
              <w:t>A3</w:t>
            </w:r>
            <w:proofErr w:type="spellEnd"/>
            <w:r w:rsidRPr="00556693">
              <w:rPr>
                <w:rFonts w:cs="Arial"/>
                <w:color w:val="000000"/>
                <w:sz w:val="20"/>
              </w:rPr>
              <w:t xml:space="preserve"> 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1BAFA38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C21D6C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4A8FDC9C" w14:textId="77777777" w:rsidR="00E30694" w:rsidRDefault="00E30694" w:rsidP="00E30694"/>
    <w:p w14:paraId="3058E4FB" w14:textId="77777777" w:rsidR="0099352A" w:rsidRPr="00E30694" w:rsidRDefault="0099352A" w:rsidP="00E30694"/>
    <w:p w14:paraId="0C0F1F06" w14:textId="77777777" w:rsidR="00E30694" w:rsidRDefault="00E30694" w:rsidP="00E30694">
      <w:pPr>
        <w:pStyle w:val="Nagwek1"/>
      </w:pPr>
      <w:r>
        <w:t>Kolejne dostawy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E30694" w:rsidRPr="00E30694" w14:paraId="4FC2ADA3" w14:textId="77777777" w:rsidTr="00E30694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B25CE3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346423A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00B8FFE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543D53BF" w14:textId="77777777" w:rsidR="00E30694" w:rsidRPr="00556693" w:rsidRDefault="00143E80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E30694" w:rsidRPr="00E30694" w14:paraId="478BAC3F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A8C370E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7029030D" w14:textId="4C1A299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</w:t>
            </w:r>
            <w:r w:rsidR="00254B2C">
              <w:rPr>
                <w:rFonts w:cs="Arial"/>
                <w:color w:val="000000"/>
                <w:sz w:val="20"/>
              </w:rPr>
              <w:t>ą</w:t>
            </w:r>
            <w:r w:rsidRPr="00556693">
              <w:rPr>
                <w:rFonts w:cs="Arial"/>
                <w:color w:val="000000"/>
                <w:sz w:val="20"/>
              </w:rPr>
              <w:t>ż spacerow</w:t>
            </w:r>
            <w:r w:rsidR="00254B2C">
              <w:rPr>
                <w:rFonts w:cs="Arial"/>
                <w:color w:val="000000"/>
                <w:sz w:val="20"/>
              </w:rPr>
              <w:t>y</w:t>
            </w:r>
            <w:r w:rsidRPr="00556693">
              <w:rPr>
                <w:rFonts w:cs="Arial"/>
                <w:color w:val="000000"/>
                <w:sz w:val="20"/>
              </w:rPr>
              <w:t xml:space="preserve"> w kształcie pociągu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0670A5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C05DA12" w14:textId="65F7D1C7" w:rsidR="00E30694" w:rsidRPr="00556693" w:rsidRDefault="00835FED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25</w:t>
            </w:r>
          </w:p>
        </w:tc>
      </w:tr>
      <w:tr w:rsidR="00E30694" w:rsidRPr="00E30694" w14:paraId="4FCD3172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45BC035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3</w:t>
            </w:r>
          </w:p>
        </w:tc>
        <w:tc>
          <w:tcPr>
            <w:tcW w:w="2260" w:type="dxa"/>
            <w:shd w:val="clear" w:color="auto" w:fill="auto"/>
            <w:hideMark/>
          </w:tcPr>
          <w:p w14:paraId="5EE98A7E" w14:textId="4F16263E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="00ED231E">
              <w:rPr>
                <w:rFonts w:cs="Arial"/>
                <w:color w:val="000000"/>
                <w:sz w:val="20"/>
              </w:rPr>
              <w:t xml:space="preserve"> </w:t>
            </w:r>
            <w:r w:rsidR="00463107">
              <w:rPr>
                <w:rFonts w:cs="Arial"/>
                <w:color w:val="000000"/>
                <w:sz w:val="20"/>
              </w:rPr>
              <w:t xml:space="preserve"> mał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072EA6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3982B9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2CB85023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DEECA5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4</w:t>
            </w:r>
          </w:p>
        </w:tc>
        <w:tc>
          <w:tcPr>
            <w:tcW w:w="2260" w:type="dxa"/>
            <w:shd w:val="clear" w:color="auto" w:fill="auto"/>
            <w:hideMark/>
          </w:tcPr>
          <w:p w14:paraId="1CD542F9" w14:textId="08A7A32F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duż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C771C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08796F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516C01CA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5E71B9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5</w:t>
            </w:r>
          </w:p>
        </w:tc>
        <w:tc>
          <w:tcPr>
            <w:tcW w:w="2260" w:type="dxa"/>
            <w:shd w:val="clear" w:color="auto" w:fill="auto"/>
            <w:hideMark/>
          </w:tcPr>
          <w:p w14:paraId="7E1A57A1" w14:textId="0C1EAC66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Kamizelk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53A0AB4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5D7C34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4B2243C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78D91A7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6</w:t>
            </w:r>
          </w:p>
        </w:tc>
        <w:tc>
          <w:tcPr>
            <w:tcW w:w="2260" w:type="dxa"/>
            <w:shd w:val="clear" w:color="auto" w:fill="auto"/>
            <w:hideMark/>
          </w:tcPr>
          <w:p w14:paraId="4D198364" w14:textId="66944D36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Samozaciskow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opask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6D277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339CAB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FFDAE5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C8E9103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7</w:t>
            </w:r>
          </w:p>
        </w:tc>
        <w:tc>
          <w:tcPr>
            <w:tcW w:w="2260" w:type="dxa"/>
            <w:shd w:val="clear" w:color="auto" w:fill="auto"/>
            <w:hideMark/>
          </w:tcPr>
          <w:p w14:paraId="045E25FE" w14:textId="0A951BFA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Zawieszk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AE4252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0D72965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6E334139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4217192D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8</w:t>
            </w:r>
          </w:p>
        </w:tc>
        <w:tc>
          <w:tcPr>
            <w:tcW w:w="2260" w:type="dxa"/>
            <w:shd w:val="clear" w:color="auto" w:fill="auto"/>
            <w:hideMark/>
          </w:tcPr>
          <w:p w14:paraId="0B2DA2B3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Kredki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0C76E36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opak.</w:t>
            </w:r>
          </w:p>
        </w:tc>
        <w:tc>
          <w:tcPr>
            <w:tcW w:w="700" w:type="dxa"/>
            <w:shd w:val="clear" w:color="auto" w:fill="auto"/>
            <w:noWrap/>
          </w:tcPr>
          <w:p w14:paraId="2DDC0ED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B33868F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F5A1B1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9</w:t>
            </w:r>
          </w:p>
        </w:tc>
        <w:tc>
          <w:tcPr>
            <w:tcW w:w="2260" w:type="dxa"/>
            <w:shd w:val="clear" w:color="auto" w:fill="auto"/>
            <w:hideMark/>
          </w:tcPr>
          <w:p w14:paraId="7ECE5D6D" w14:textId="78F03A5F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Wor</w:t>
            </w:r>
            <w:r w:rsidR="00254B2C">
              <w:rPr>
                <w:rFonts w:cs="Arial"/>
                <w:color w:val="000000"/>
                <w:sz w:val="20"/>
              </w:rPr>
              <w:t>e</w:t>
            </w:r>
            <w:r w:rsidRPr="00556693">
              <w:rPr>
                <w:rFonts w:cs="Arial"/>
                <w:color w:val="000000"/>
                <w:sz w:val="20"/>
              </w:rPr>
              <w:t>k odblaskow</w:t>
            </w:r>
            <w:r w:rsidR="00254B2C">
              <w:rPr>
                <w:rFonts w:cs="Arial"/>
                <w:color w:val="000000"/>
                <w:sz w:val="20"/>
              </w:rPr>
              <w:t>y na plecy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DE32C8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F2F78A1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34AFDCF6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2BE267F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10</w:t>
            </w:r>
          </w:p>
        </w:tc>
        <w:tc>
          <w:tcPr>
            <w:tcW w:w="2260" w:type="dxa"/>
            <w:shd w:val="clear" w:color="auto" w:fill="auto"/>
            <w:hideMark/>
          </w:tcPr>
          <w:p w14:paraId="53D78411" w14:textId="32FC4619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kolorowego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DF2674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2770FD3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6E51CA9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9BC8E00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11</w:t>
            </w:r>
          </w:p>
        </w:tc>
        <w:tc>
          <w:tcPr>
            <w:tcW w:w="2260" w:type="dxa"/>
            <w:shd w:val="clear" w:color="auto" w:fill="auto"/>
            <w:hideMark/>
          </w:tcPr>
          <w:p w14:paraId="31A07E87" w14:textId="131A0307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białego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522C36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1B02A4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5C93B5E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2D6E26B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12</w:t>
            </w:r>
          </w:p>
        </w:tc>
        <w:tc>
          <w:tcPr>
            <w:tcW w:w="2260" w:type="dxa"/>
            <w:shd w:val="clear" w:color="auto" w:fill="auto"/>
            <w:hideMark/>
          </w:tcPr>
          <w:p w14:paraId="18B9069A" w14:textId="67F2E421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 xml:space="preserve">Blok papieru białego </w:t>
            </w:r>
            <w:proofErr w:type="spellStart"/>
            <w:r w:rsidRPr="00556693">
              <w:rPr>
                <w:rFonts w:cs="Arial"/>
                <w:color w:val="000000"/>
                <w:sz w:val="20"/>
              </w:rPr>
              <w:t>A3</w:t>
            </w:r>
            <w:proofErr w:type="spellEnd"/>
            <w:r w:rsidRPr="00556693">
              <w:rPr>
                <w:rFonts w:cs="Arial"/>
                <w:color w:val="000000"/>
                <w:sz w:val="20"/>
              </w:rPr>
              <w:t xml:space="preserve"> 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D3F12B9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7BDEF57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29B6E5FE" w14:textId="77777777" w:rsidR="00E30694" w:rsidRPr="00E30694" w:rsidRDefault="00E30694" w:rsidP="00931F2E"/>
    <w:sectPr w:rsidR="00E30694" w:rsidRPr="00E30694" w:rsidSect="00843D76">
      <w:headerReference w:type="default" r:id="rId17"/>
      <w:footerReference w:type="default" r:id="rId18"/>
      <w:headerReference w:type="first" r:id="rId19"/>
      <w:footerReference w:type="first" r:id="rId20"/>
      <w:pgSz w:w="11906" w:h="16838"/>
      <w:pgMar w:top="1418" w:right="851" w:bottom="1304" w:left="851" w:header="709" w:footer="7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868CAFD" w14:textId="77777777" w:rsidR="002E7C46" w:rsidRDefault="002E7C46" w:rsidP="00BC7480">
      <w:r>
        <w:separator/>
      </w:r>
    </w:p>
  </w:endnote>
  <w:endnote w:type="continuationSeparator" w:id="0">
    <w:p w14:paraId="26AF5D90" w14:textId="77777777" w:rsidR="002E7C46" w:rsidRDefault="002E7C46" w:rsidP="00BC7480">
      <w:r>
        <w:continuationSeparator/>
      </w:r>
    </w:p>
  </w:endnote>
  <w:endnote w:type="continuationNotice" w:id="1">
    <w:p w14:paraId="4A6A658F" w14:textId="77777777" w:rsidR="002E7C46" w:rsidRDefault="002E7C46" w:rsidP="00BC748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5F6076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1D044784" w14:textId="7211B3D2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r w:rsidRPr="00F62FAB">
      <w:rPr>
        <w:rFonts w:eastAsia="Candara" w:cs="Candara"/>
        <w:sz w:val="16"/>
        <w:szCs w:val="16"/>
      </w:rPr>
      <w:t>SIWZ: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 w:rsidR="00A41849" w:rsidRPr="00A41849">
      <w:rPr>
        <w:rFonts w:eastAsia="Candara" w:cs="Candara"/>
        <w:sz w:val="16"/>
        <w:szCs w:val="16"/>
      </w:rPr>
      <w:t>BDG-WZPU.253.2.2018</w:t>
    </w:r>
    <w:r>
      <w:rPr>
        <w:rFonts w:eastAsia="Candara" w:cs="Candara"/>
        <w:sz w:val="16"/>
        <w:szCs w:val="16"/>
      </w:rPr>
      <w:t xml:space="preserve">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 w:rsidR="00BC693D">
      <w:rPr>
        <w:noProof/>
        <w:sz w:val="16"/>
      </w:rPr>
      <w:t>10</w:t>
    </w:r>
    <w:r w:rsidRPr="00F62FAB">
      <w:rPr>
        <w:sz w:val="1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9D1673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2B73065B" w14:textId="48E870EC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r w:rsidRPr="00F62FAB">
      <w:rPr>
        <w:rFonts w:eastAsia="Candara" w:cs="Candara"/>
        <w:sz w:val="16"/>
        <w:szCs w:val="16"/>
      </w:rPr>
      <w:t>SIWZ: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 w:rsidR="00A41849">
      <w:rPr>
        <w:rFonts w:eastAsia="Candara" w:cs="Candara"/>
        <w:sz w:val="16"/>
        <w:szCs w:val="16"/>
      </w:rPr>
      <w:t xml:space="preserve">        </w:t>
    </w:r>
    <w:r w:rsidRPr="00F62FAB">
      <w:rPr>
        <w:rFonts w:eastAsia="Candara" w:cs="Candara"/>
        <w:sz w:val="16"/>
        <w:szCs w:val="16"/>
      </w:rPr>
      <w:t>-251-</w:t>
    </w:r>
    <w:r w:rsidRPr="00C32C7B">
      <w:rPr>
        <w:rFonts w:eastAsia="Candara" w:cs="Candara"/>
        <w:sz w:val="16"/>
        <w:szCs w:val="16"/>
        <w:highlight w:val="yellow"/>
      </w:rPr>
      <w:t>XXX</w:t>
    </w:r>
    <w:r w:rsidRPr="00B40ECD">
      <w:rPr>
        <w:rFonts w:eastAsia="Candara" w:cs="Candara"/>
        <w:sz w:val="16"/>
        <w:szCs w:val="16"/>
      </w:rPr>
      <w:t>/2016</w:t>
    </w:r>
    <w:r>
      <w:rPr>
        <w:rFonts w:eastAsia="Candara" w:cs="Candara"/>
        <w:sz w:val="16"/>
        <w:szCs w:val="16"/>
      </w:rPr>
      <w:t xml:space="preserve"> 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>
      <w:rPr>
        <w:noProof/>
        <w:sz w:val="16"/>
      </w:rPr>
      <w:t>27</w:t>
    </w:r>
    <w:r w:rsidRPr="00F62FAB">
      <w:rPr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A42A1D4" w14:textId="77777777" w:rsidR="002E7C46" w:rsidRDefault="002E7C46" w:rsidP="00BC7480">
      <w:r>
        <w:separator/>
      </w:r>
    </w:p>
  </w:footnote>
  <w:footnote w:type="continuationSeparator" w:id="0">
    <w:p w14:paraId="35A30DA6" w14:textId="77777777" w:rsidR="002E7C46" w:rsidRDefault="002E7C46" w:rsidP="00BC7480">
      <w:r>
        <w:continuationSeparator/>
      </w:r>
    </w:p>
  </w:footnote>
  <w:footnote w:type="continuationNotice" w:id="1">
    <w:p w14:paraId="40A833A2" w14:textId="77777777" w:rsidR="002E7C46" w:rsidRDefault="002E7C46" w:rsidP="00BC748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ela-Siatka"/>
      <w:tblW w:w="11058" w:type="dxa"/>
      <w:tblInd w:w="-43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3822"/>
      <w:gridCol w:w="3391"/>
      <w:gridCol w:w="3845"/>
    </w:tblGrid>
    <w:tr w:rsidR="00842882" w14:paraId="6E2F8B8B" w14:textId="77777777" w:rsidTr="00B53610">
      <w:trPr>
        <w:trHeight w:val="1134"/>
      </w:trPr>
      <w:tc>
        <w:tcPr>
          <w:tcW w:w="3822" w:type="dxa"/>
          <w:vAlign w:val="center"/>
        </w:tcPr>
        <w:p w14:paraId="1E63B21F" w14:textId="77777777" w:rsidR="00842882" w:rsidRDefault="00842882" w:rsidP="00843D76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623699CB" wp14:editId="63B6FC60">
                <wp:extent cx="1819275" cy="802773"/>
                <wp:effectExtent l="0" t="0" r="0" b="0"/>
                <wp:docPr id="2" name="Obraz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logo_FE_Infrastruktura_i_Srodowisko_rgb-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7973" cy="8154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391" w:type="dxa"/>
          <w:vAlign w:val="center"/>
        </w:tcPr>
        <w:p w14:paraId="71B50356" w14:textId="77777777" w:rsidR="00842882" w:rsidRDefault="00842882" w:rsidP="00843D76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7DFCE3D6" wp14:editId="69BD7756">
                <wp:extent cx="1838325" cy="408678"/>
                <wp:effectExtent l="0" t="0" r="0" b="0"/>
                <wp:docPr id="3" name="Obraz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UTK_2.jp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8199" cy="4108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845" w:type="dxa"/>
          <w:vAlign w:val="center"/>
        </w:tcPr>
        <w:p w14:paraId="484DDD4C" w14:textId="77777777" w:rsidR="00842882" w:rsidRDefault="00842882" w:rsidP="00843D76">
          <w:pPr>
            <w:spacing w:after="0"/>
            <w:ind w:right="131"/>
            <w:jc w:val="righ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497FBFB" wp14:editId="75AA8893">
                <wp:extent cx="2016125" cy="657225"/>
                <wp:effectExtent l="0" t="0" r="3175" b="9525"/>
                <wp:docPr id="4" name="Obraz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UE_FS_rgb-1.jpg"/>
                        <pic:cNvPicPr/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16125" cy="657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310932A8" w14:textId="77777777" w:rsidR="00842882" w:rsidRPr="00F62FAB" w:rsidRDefault="00842882" w:rsidP="00876A0E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48E924E2" w14:textId="77777777" w:rsidR="00842882" w:rsidRPr="00876A0E" w:rsidRDefault="00842882" w:rsidP="00876A0E">
    <w:pPr>
      <w:pStyle w:val="Nagwek"/>
      <w:rPr>
        <w:sz w:val="14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9180" w:type="dxa"/>
      <w:tblLayout w:type="fixed"/>
      <w:tblLook w:val="04A0" w:firstRow="1" w:lastRow="0" w:firstColumn="1" w:lastColumn="0" w:noHBand="0" w:noVBand="1"/>
    </w:tblPr>
    <w:tblGrid>
      <w:gridCol w:w="4275"/>
      <w:gridCol w:w="2212"/>
      <w:gridCol w:w="2693"/>
    </w:tblGrid>
    <w:tr w:rsidR="00842882" w14:paraId="4E660904" w14:textId="77777777" w:rsidTr="006E1D1A">
      <w:tc>
        <w:tcPr>
          <w:tcW w:w="4275" w:type="dxa"/>
          <w:shd w:val="clear" w:color="auto" w:fill="auto"/>
          <w:vAlign w:val="center"/>
        </w:tcPr>
        <w:p w14:paraId="33CA266D" w14:textId="77777777" w:rsidR="00842882" w:rsidRPr="006E1D1A" w:rsidRDefault="00842882" w:rsidP="006E1D1A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A4658AE" wp14:editId="67C4C6A1">
                <wp:extent cx="1796995" cy="400279"/>
                <wp:effectExtent l="0" t="0" r="0" b="0"/>
                <wp:docPr id="5" name="Obraz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95294" cy="39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12" w:type="dxa"/>
          <w:shd w:val="clear" w:color="auto" w:fill="auto"/>
          <w:vAlign w:val="center"/>
        </w:tcPr>
        <w:p w14:paraId="6D30E54F" w14:textId="77777777" w:rsidR="00842882" w:rsidRPr="006E1D1A" w:rsidRDefault="0084288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  <w:tc>
        <w:tcPr>
          <w:tcW w:w="2693" w:type="dxa"/>
          <w:shd w:val="clear" w:color="auto" w:fill="auto"/>
          <w:vAlign w:val="center"/>
        </w:tcPr>
        <w:p w14:paraId="07D9ED02" w14:textId="77777777" w:rsidR="00842882" w:rsidRPr="006E1D1A" w:rsidRDefault="0084288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</w:tr>
  </w:tbl>
  <w:p w14:paraId="3B74CD7F" w14:textId="77777777" w:rsidR="00842882" w:rsidRPr="00F62FAB" w:rsidRDefault="00842882" w:rsidP="00E313FA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0AFC6253" w14:textId="77777777" w:rsidR="00842882" w:rsidRPr="00E313FA" w:rsidRDefault="00842882" w:rsidP="00BC7480">
    <w:pPr>
      <w:pStyle w:val="Nagwek"/>
      <w:rPr>
        <w:sz w:val="1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0932FF"/>
    <w:multiLevelType w:val="hybridMultilevel"/>
    <w:tmpl w:val="3A4CBD3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2F159E7"/>
    <w:multiLevelType w:val="hybridMultilevel"/>
    <w:tmpl w:val="833E7F54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8C20CED"/>
    <w:multiLevelType w:val="hybridMultilevel"/>
    <w:tmpl w:val="FF7CCF5E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28173FF5"/>
    <w:multiLevelType w:val="hybridMultilevel"/>
    <w:tmpl w:val="CF06AB64"/>
    <w:lvl w:ilvl="0" w:tplc="54D27034">
      <w:start w:val="1"/>
      <w:numFmt w:val="bullet"/>
      <w:lvlText w:val=""/>
      <w:lvlJc w:val="left"/>
      <w:pPr>
        <w:ind w:left="9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4" w15:restartNumberingAfterBreak="0">
    <w:nsid w:val="2ACE6C4D"/>
    <w:multiLevelType w:val="hybridMultilevel"/>
    <w:tmpl w:val="248A17C8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2ECB561B"/>
    <w:multiLevelType w:val="hybridMultilevel"/>
    <w:tmpl w:val="3B0EEB6A"/>
    <w:lvl w:ilvl="0" w:tplc="54D2703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2009FA"/>
    <w:multiLevelType w:val="hybridMultilevel"/>
    <w:tmpl w:val="C37A9B72"/>
    <w:lvl w:ilvl="0" w:tplc="04150017">
      <w:start w:val="1"/>
      <w:numFmt w:val="lowerLetter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33F745F5"/>
    <w:multiLevelType w:val="hybridMultilevel"/>
    <w:tmpl w:val="05B2D32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6D07CFC"/>
    <w:multiLevelType w:val="hybridMultilevel"/>
    <w:tmpl w:val="E0BE74B6"/>
    <w:lvl w:ilvl="0" w:tplc="FF642A34">
      <w:start w:val="1"/>
      <w:numFmt w:val="decimal"/>
      <w:pStyle w:val="Kolorowalistaakcent11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" w15:restartNumberingAfterBreak="0">
    <w:nsid w:val="39204B30"/>
    <w:multiLevelType w:val="hybridMultilevel"/>
    <w:tmpl w:val="818A25B4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C611CFD"/>
    <w:multiLevelType w:val="hybridMultilevel"/>
    <w:tmpl w:val="8FFE909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1CA2D60"/>
    <w:multiLevelType w:val="multilevel"/>
    <w:tmpl w:val="A2F407C0"/>
    <w:lvl w:ilvl="0">
      <w:start w:val="1"/>
      <w:numFmt w:val="decimal"/>
      <w:pStyle w:val="StyleListParagraphJustified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2" w15:restartNumberingAfterBreak="0">
    <w:nsid w:val="43817703"/>
    <w:multiLevelType w:val="hybridMultilevel"/>
    <w:tmpl w:val="CE7E56AC"/>
    <w:lvl w:ilvl="0" w:tplc="8F960C3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57C4A85"/>
    <w:multiLevelType w:val="multilevel"/>
    <w:tmpl w:val="453EB8E6"/>
    <w:lvl w:ilvl="0">
      <w:start w:val="1"/>
      <w:numFmt w:val="decimal"/>
      <w:pStyle w:val="Nagwek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Nagwek3"/>
      <w:lvlText w:val="%1.%2.%3"/>
      <w:lvlJc w:val="left"/>
      <w:pPr>
        <w:ind w:left="720" w:hanging="720"/>
      </w:pPr>
      <w:rPr>
        <w:rFonts w:hint="default"/>
        <w:sz w:val="22"/>
        <w:szCs w:val="24"/>
      </w:rPr>
    </w:lvl>
    <w:lvl w:ilvl="3">
      <w:start w:val="1"/>
      <w:numFmt w:val="decimal"/>
      <w:pStyle w:val="Nagwek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4" w15:restartNumberingAfterBreak="0">
    <w:nsid w:val="571917DF"/>
    <w:multiLevelType w:val="multilevel"/>
    <w:tmpl w:val="076650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BoldChar"/>
      <w:lvlText w:val="%1.%2."/>
      <w:lvlJc w:val="left"/>
      <w:pPr>
        <w:ind w:left="851" w:hanging="511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47" w:hanging="567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5EC502A4"/>
    <w:multiLevelType w:val="hybridMultilevel"/>
    <w:tmpl w:val="25465E70"/>
    <w:lvl w:ilvl="0" w:tplc="8626EF2A">
      <w:start w:val="1"/>
      <w:numFmt w:val="bullet"/>
      <w:lvlText w:val=""/>
      <w:lvlJc w:val="left"/>
      <w:pPr>
        <w:ind w:left="2232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952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367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439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5112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832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6552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7272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992" w:hanging="360"/>
      </w:pPr>
      <w:rPr>
        <w:rFonts w:ascii="Wingdings" w:hAnsi="Wingdings" w:hint="default"/>
      </w:rPr>
    </w:lvl>
  </w:abstractNum>
  <w:abstractNum w:abstractNumId="16" w15:restartNumberingAfterBreak="0">
    <w:nsid w:val="62592E87"/>
    <w:multiLevelType w:val="hybridMultilevel"/>
    <w:tmpl w:val="38A44FE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62F58D5"/>
    <w:multiLevelType w:val="hybridMultilevel"/>
    <w:tmpl w:val="523E687A"/>
    <w:lvl w:ilvl="0" w:tplc="8626EF2A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6C1D5D38"/>
    <w:multiLevelType w:val="hybridMultilevel"/>
    <w:tmpl w:val="DBE2141E"/>
    <w:lvl w:ilvl="0" w:tplc="04150017">
      <w:start w:val="1"/>
      <w:numFmt w:val="lowerLetter"/>
      <w:lvlText w:val="%1)"/>
      <w:lvlJc w:val="left"/>
      <w:pPr>
        <w:ind w:left="1800" w:hanging="360"/>
      </w:pPr>
    </w:lvl>
    <w:lvl w:ilvl="1" w:tplc="04150019" w:tentative="1">
      <w:start w:val="1"/>
      <w:numFmt w:val="lowerLetter"/>
      <w:lvlText w:val="%2."/>
      <w:lvlJc w:val="left"/>
      <w:pPr>
        <w:ind w:left="2520" w:hanging="360"/>
      </w:pPr>
    </w:lvl>
    <w:lvl w:ilvl="2" w:tplc="0415001B" w:tentative="1">
      <w:start w:val="1"/>
      <w:numFmt w:val="lowerRoman"/>
      <w:lvlText w:val="%3."/>
      <w:lvlJc w:val="right"/>
      <w:pPr>
        <w:ind w:left="3240" w:hanging="180"/>
      </w:pPr>
    </w:lvl>
    <w:lvl w:ilvl="3" w:tplc="0415000F" w:tentative="1">
      <w:start w:val="1"/>
      <w:numFmt w:val="decimal"/>
      <w:lvlText w:val="%4."/>
      <w:lvlJc w:val="left"/>
      <w:pPr>
        <w:ind w:left="3960" w:hanging="360"/>
      </w:pPr>
    </w:lvl>
    <w:lvl w:ilvl="4" w:tplc="04150019" w:tentative="1">
      <w:start w:val="1"/>
      <w:numFmt w:val="lowerLetter"/>
      <w:lvlText w:val="%5."/>
      <w:lvlJc w:val="left"/>
      <w:pPr>
        <w:ind w:left="4680" w:hanging="360"/>
      </w:pPr>
    </w:lvl>
    <w:lvl w:ilvl="5" w:tplc="0415001B" w:tentative="1">
      <w:start w:val="1"/>
      <w:numFmt w:val="lowerRoman"/>
      <w:lvlText w:val="%6."/>
      <w:lvlJc w:val="right"/>
      <w:pPr>
        <w:ind w:left="5400" w:hanging="180"/>
      </w:pPr>
    </w:lvl>
    <w:lvl w:ilvl="6" w:tplc="0415000F" w:tentative="1">
      <w:start w:val="1"/>
      <w:numFmt w:val="decimal"/>
      <w:lvlText w:val="%7."/>
      <w:lvlJc w:val="left"/>
      <w:pPr>
        <w:ind w:left="6120" w:hanging="360"/>
      </w:pPr>
    </w:lvl>
    <w:lvl w:ilvl="7" w:tplc="04150019" w:tentative="1">
      <w:start w:val="1"/>
      <w:numFmt w:val="lowerLetter"/>
      <w:lvlText w:val="%8."/>
      <w:lvlJc w:val="left"/>
      <w:pPr>
        <w:ind w:left="6840" w:hanging="360"/>
      </w:pPr>
    </w:lvl>
    <w:lvl w:ilvl="8" w:tplc="041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6DEF4A1B"/>
    <w:multiLevelType w:val="hybridMultilevel"/>
    <w:tmpl w:val="7A9AE40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75A7650D"/>
    <w:multiLevelType w:val="hybridMultilevel"/>
    <w:tmpl w:val="C2885938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71E799A"/>
    <w:multiLevelType w:val="hybridMultilevel"/>
    <w:tmpl w:val="EE20FDB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78D67DBF"/>
    <w:multiLevelType w:val="multilevel"/>
    <w:tmpl w:val="8E54BFE8"/>
    <w:lvl w:ilvl="0">
      <w:start w:val="1"/>
      <w:numFmt w:val="decimal"/>
      <w:pStyle w:val="Akapitzlist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"/>
      <w:lvlJc w:val="left"/>
      <w:pPr>
        <w:ind w:left="1211" w:hanging="511"/>
      </w:pPr>
      <w:rPr>
        <w:rFonts w:ascii="Symbol" w:hAnsi="Symbol" w:hint="default"/>
        <w:b w:val="0"/>
      </w:rPr>
    </w:lvl>
    <w:lvl w:ilvl="2">
      <w:start w:val="1"/>
      <w:numFmt w:val="lowerRoman"/>
      <w:lvlText w:val="%3."/>
      <w:lvlJc w:val="right"/>
      <w:pPr>
        <w:ind w:left="1607" w:hanging="567"/>
      </w:pPr>
      <w:rPr>
        <w:rFonts w:cs="Times New Roman" w:hint="default"/>
        <w:b w:val="0"/>
      </w:rPr>
    </w:lvl>
    <w:lvl w:ilvl="3">
      <w:start w:val="1"/>
      <w:numFmt w:val="lowerRoman"/>
      <w:lvlText w:val="%4."/>
      <w:lvlJc w:val="righ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3" w15:restartNumberingAfterBreak="0">
    <w:nsid w:val="7BAD6AFD"/>
    <w:multiLevelType w:val="multilevel"/>
    <w:tmpl w:val="EF5A19EE"/>
    <w:lvl w:ilvl="0">
      <w:start w:val="3"/>
      <w:numFmt w:val="decimal"/>
      <w:pStyle w:val="Wyliczenie1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pStyle w:val="Wyliczenie2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24" w15:restartNumberingAfterBreak="0">
    <w:nsid w:val="7DE62BF3"/>
    <w:multiLevelType w:val="hybridMultilevel"/>
    <w:tmpl w:val="9A46FA9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8"/>
  </w:num>
  <w:num w:numId="3">
    <w:abstractNumId w:val="11"/>
  </w:num>
  <w:num w:numId="4">
    <w:abstractNumId w:val="13"/>
  </w:num>
  <w:num w:numId="5">
    <w:abstractNumId w:val="14"/>
  </w:num>
  <w:num w:numId="6">
    <w:abstractNumId w:val="22"/>
  </w:num>
  <w:num w:numId="7">
    <w:abstractNumId w:val="22"/>
  </w:num>
  <w:num w:numId="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2"/>
  </w:num>
  <w:num w:numId="29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6"/>
  </w:num>
  <w:num w:numId="31">
    <w:abstractNumId w:val="3"/>
  </w:num>
  <w:num w:numId="32">
    <w:abstractNumId w:val="5"/>
  </w:num>
  <w:num w:numId="33">
    <w:abstractNumId w:val="19"/>
  </w:num>
  <w:num w:numId="34">
    <w:abstractNumId w:val="10"/>
  </w:num>
  <w:num w:numId="35">
    <w:abstractNumId w:val="0"/>
  </w:num>
  <w:num w:numId="36">
    <w:abstractNumId w:val="7"/>
  </w:num>
  <w:num w:numId="37">
    <w:abstractNumId w:val="15"/>
  </w:num>
  <w:num w:numId="38">
    <w:abstractNumId w:val="15"/>
  </w:num>
  <w:num w:numId="39">
    <w:abstractNumId w:val="17"/>
  </w:num>
  <w:num w:numId="40">
    <w:abstractNumId w:val="21"/>
  </w:num>
  <w:num w:numId="41">
    <w:abstractNumId w:val="9"/>
  </w:num>
  <w:num w:numId="42">
    <w:abstractNumId w:val="24"/>
  </w:num>
  <w:num w:numId="43">
    <w:abstractNumId w:val="20"/>
  </w:num>
  <w:num w:numId="44">
    <w:abstractNumId w:val="1"/>
  </w:num>
  <w:num w:numId="45">
    <w:abstractNumId w:val="4"/>
  </w:num>
  <w:num w:numId="46">
    <w:abstractNumId w:val="2"/>
  </w:num>
  <w:num w:numId="47">
    <w:abstractNumId w:val="18"/>
  </w:num>
  <w:num w:numId="48">
    <w:abstractNumId w:val="16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oNotTrackFormatting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2BA2"/>
    <w:rsid w:val="0000022A"/>
    <w:rsid w:val="000003E5"/>
    <w:rsid w:val="0000191A"/>
    <w:rsid w:val="00001B27"/>
    <w:rsid w:val="00001B6C"/>
    <w:rsid w:val="00002195"/>
    <w:rsid w:val="0000271A"/>
    <w:rsid w:val="00002DA0"/>
    <w:rsid w:val="00002F6B"/>
    <w:rsid w:val="00004B9A"/>
    <w:rsid w:val="00005741"/>
    <w:rsid w:val="000062FF"/>
    <w:rsid w:val="00006F98"/>
    <w:rsid w:val="00007448"/>
    <w:rsid w:val="000128C3"/>
    <w:rsid w:val="00012C7C"/>
    <w:rsid w:val="00012E31"/>
    <w:rsid w:val="000156D2"/>
    <w:rsid w:val="000161E4"/>
    <w:rsid w:val="00016B28"/>
    <w:rsid w:val="00017CA4"/>
    <w:rsid w:val="00017CBB"/>
    <w:rsid w:val="00021346"/>
    <w:rsid w:val="000215DD"/>
    <w:rsid w:val="000217BF"/>
    <w:rsid w:val="000221C8"/>
    <w:rsid w:val="00022D01"/>
    <w:rsid w:val="00023DAC"/>
    <w:rsid w:val="00024423"/>
    <w:rsid w:val="000248C2"/>
    <w:rsid w:val="00024961"/>
    <w:rsid w:val="000261EB"/>
    <w:rsid w:val="000279D3"/>
    <w:rsid w:val="000301F5"/>
    <w:rsid w:val="0003056D"/>
    <w:rsid w:val="00031182"/>
    <w:rsid w:val="00031348"/>
    <w:rsid w:val="00031B79"/>
    <w:rsid w:val="00032A61"/>
    <w:rsid w:val="00032FE8"/>
    <w:rsid w:val="00033DB4"/>
    <w:rsid w:val="00034779"/>
    <w:rsid w:val="00035FFB"/>
    <w:rsid w:val="000373B7"/>
    <w:rsid w:val="000406EC"/>
    <w:rsid w:val="00040A2F"/>
    <w:rsid w:val="00040DA6"/>
    <w:rsid w:val="0004212E"/>
    <w:rsid w:val="00042C0E"/>
    <w:rsid w:val="00042C8C"/>
    <w:rsid w:val="00042CCF"/>
    <w:rsid w:val="00042EE6"/>
    <w:rsid w:val="00044086"/>
    <w:rsid w:val="000446EF"/>
    <w:rsid w:val="00044A04"/>
    <w:rsid w:val="00045887"/>
    <w:rsid w:val="00045E5D"/>
    <w:rsid w:val="0004649D"/>
    <w:rsid w:val="000464E3"/>
    <w:rsid w:val="0004703C"/>
    <w:rsid w:val="0004754E"/>
    <w:rsid w:val="000501DA"/>
    <w:rsid w:val="00050D4D"/>
    <w:rsid w:val="00051805"/>
    <w:rsid w:val="0005412A"/>
    <w:rsid w:val="0005424E"/>
    <w:rsid w:val="00054DFE"/>
    <w:rsid w:val="00055889"/>
    <w:rsid w:val="00057872"/>
    <w:rsid w:val="0006038A"/>
    <w:rsid w:val="00060885"/>
    <w:rsid w:val="000608B9"/>
    <w:rsid w:val="000609E8"/>
    <w:rsid w:val="00060EA6"/>
    <w:rsid w:val="00060FB5"/>
    <w:rsid w:val="00061ADA"/>
    <w:rsid w:val="0006222F"/>
    <w:rsid w:val="000624F1"/>
    <w:rsid w:val="00064878"/>
    <w:rsid w:val="000656A1"/>
    <w:rsid w:val="000661AF"/>
    <w:rsid w:val="00070374"/>
    <w:rsid w:val="0007090E"/>
    <w:rsid w:val="00070C85"/>
    <w:rsid w:val="0007261A"/>
    <w:rsid w:val="00072866"/>
    <w:rsid w:val="00072AC7"/>
    <w:rsid w:val="00073010"/>
    <w:rsid w:val="000744BE"/>
    <w:rsid w:val="0007629D"/>
    <w:rsid w:val="00076751"/>
    <w:rsid w:val="000775D5"/>
    <w:rsid w:val="00077F96"/>
    <w:rsid w:val="0008000C"/>
    <w:rsid w:val="0008087A"/>
    <w:rsid w:val="00080D93"/>
    <w:rsid w:val="00081F93"/>
    <w:rsid w:val="00082416"/>
    <w:rsid w:val="00082C52"/>
    <w:rsid w:val="00082FCD"/>
    <w:rsid w:val="00084D5B"/>
    <w:rsid w:val="00084FCE"/>
    <w:rsid w:val="000862B7"/>
    <w:rsid w:val="0008646D"/>
    <w:rsid w:val="000866C8"/>
    <w:rsid w:val="00086D90"/>
    <w:rsid w:val="00087728"/>
    <w:rsid w:val="00087803"/>
    <w:rsid w:val="00087C3B"/>
    <w:rsid w:val="00090BC9"/>
    <w:rsid w:val="00091763"/>
    <w:rsid w:val="00091F06"/>
    <w:rsid w:val="000923AA"/>
    <w:rsid w:val="00092559"/>
    <w:rsid w:val="00092FF1"/>
    <w:rsid w:val="00092FF3"/>
    <w:rsid w:val="00093CB8"/>
    <w:rsid w:val="00094E4F"/>
    <w:rsid w:val="00095121"/>
    <w:rsid w:val="000A2738"/>
    <w:rsid w:val="000A3328"/>
    <w:rsid w:val="000A5253"/>
    <w:rsid w:val="000A54A7"/>
    <w:rsid w:val="000A711C"/>
    <w:rsid w:val="000B2260"/>
    <w:rsid w:val="000B29B3"/>
    <w:rsid w:val="000B2EF3"/>
    <w:rsid w:val="000B431B"/>
    <w:rsid w:val="000B5D29"/>
    <w:rsid w:val="000B6541"/>
    <w:rsid w:val="000B67D3"/>
    <w:rsid w:val="000C174D"/>
    <w:rsid w:val="000C2591"/>
    <w:rsid w:val="000C40C1"/>
    <w:rsid w:val="000C4ED2"/>
    <w:rsid w:val="000C636B"/>
    <w:rsid w:val="000C68F2"/>
    <w:rsid w:val="000C693E"/>
    <w:rsid w:val="000C7320"/>
    <w:rsid w:val="000C7A00"/>
    <w:rsid w:val="000D01B1"/>
    <w:rsid w:val="000D0C3D"/>
    <w:rsid w:val="000D1991"/>
    <w:rsid w:val="000D1A1B"/>
    <w:rsid w:val="000D1B6F"/>
    <w:rsid w:val="000D1D06"/>
    <w:rsid w:val="000D2373"/>
    <w:rsid w:val="000D3765"/>
    <w:rsid w:val="000D4BF1"/>
    <w:rsid w:val="000D5594"/>
    <w:rsid w:val="000D5CF2"/>
    <w:rsid w:val="000D6063"/>
    <w:rsid w:val="000D7312"/>
    <w:rsid w:val="000E0CC3"/>
    <w:rsid w:val="000E18D3"/>
    <w:rsid w:val="000E195B"/>
    <w:rsid w:val="000E2813"/>
    <w:rsid w:val="000E4527"/>
    <w:rsid w:val="000E4610"/>
    <w:rsid w:val="000E4AE4"/>
    <w:rsid w:val="000F109B"/>
    <w:rsid w:val="000F1483"/>
    <w:rsid w:val="000F185E"/>
    <w:rsid w:val="000F1BBB"/>
    <w:rsid w:val="000F2E1B"/>
    <w:rsid w:val="000F3734"/>
    <w:rsid w:val="000F4C24"/>
    <w:rsid w:val="000F53CA"/>
    <w:rsid w:val="000F546B"/>
    <w:rsid w:val="000F6BB5"/>
    <w:rsid w:val="00100B68"/>
    <w:rsid w:val="00100FCA"/>
    <w:rsid w:val="001012E4"/>
    <w:rsid w:val="0010334C"/>
    <w:rsid w:val="00104921"/>
    <w:rsid w:val="00104C14"/>
    <w:rsid w:val="00104D33"/>
    <w:rsid w:val="00106DFF"/>
    <w:rsid w:val="001072B0"/>
    <w:rsid w:val="001105E4"/>
    <w:rsid w:val="00110F14"/>
    <w:rsid w:val="00111F9F"/>
    <w:rsid w:val="001135D1"/>
    <w:rsid w:val="00113753"/>
    <w:rsid w:val="00114815"/>
    <w:rsid w:val="001149FF"/>
    <w:rsid w:val="00114A9A"/>
    <w:rsid w:val="00115AAD"/>
    <w:rsid w:val="00115CEC"/>
    <w:rsid w:val="001164FF"/>
    <w:rsid w:val="0011778D"/>
    <w:rsid w:val="00117A63"/>
    <w:rsid w:val="0012018B"/>
    <w:rsid w:val="00120A64"/>
    <w:rsid w:val="00120BE2"/>
    <w:rsid w:val="00122496"/>
    <w:rsid w:val="00122F5A"/>
    <w:rsid w:val="00123967"/>
    <w:rsid w:val="00123A33"/>
    <w:rsid w:val="0012494A"/>
    <w:rsid w:val="00125C10"/>
    <w:rsid w:val="00126075"/>
    <w:rsid w:val="00126C08"/>
    <w:rsid w:val="001273EA"/>
    <w:rsid w:val="00130694"/>
    <w:rsid w:val="001328A6"/>
    <w:rsid w:val="00133C54"/>
    <w:rsid w:val="00134F99"/>
    <w:rsid w:val="0013547F"/>
    <w:rsid w:val="00135A74"/>
    <w:rsid w:val="001363F7"/>
    <w:rsid w:val="00137BA4"/>
    <w:rsid w:val="001418E2"/>
    <w:rsid w:val="001434F5"/>
    <w:rsid w:val="00143E80"/>
    <w:rsid w:val="0014480C"/>
    <w:rsid w:val="00144A42"/>
    <w:rsid w:val="001459FC"/>
    <w:rsid w:val="00146B20"/>
    <w:rsid w:val="00152B0D"/>
    <w:rsid w:val="00152B22"/>
    <w:rsid w:val="00154711"/>
    <w:rsid w:val="001557A2"/>
    <w:rsid w:val="00155EA4"/>
    <w:rsid w:val="00155FD8"/>
    <w:rsid w:val="001579D1"/>
    <w:rsid w:val="001601A6"/>
    <w:rsid w:val="00161EF1"/>
    <w:rsid w:val="001626CB"/>
    <w:rsid w:val="00162792"/>
    <w:rsid w:val="00164345"/>
    <w:rsid w:val="00165DA9"/>
    <w:rsid w:val="001662EF"/>
    <w:rsid w:val="00167667"/>
    <w:rsid w:val="00171895"/>
    <w:rsid w:val="0017269E"/>
    <w:rsid w:val="00172DA5"/>
    <w:rsid w:val="00173010"/>
    <w:rsid w:val="001731F2"/>
    <w:rsid w:val="00173B82"/>
    <w:rsid w:val="00174144"/>
    <w:rsid w:val="001758D4"/>
    <w:rsid w:val="00177A23"/>
    <w:rsid w:val="001826B8"/>
    <w:rsid w:val="00182B83"/>
    <w:rsid w:val="001877CA"/>
    <w:rsid w:val="001931EE"/>
    <w:rsid w:val="001940A5"/>
    <w:rsid w:val="00194592"/>
    <w:rsid w:val="001946FF"/>
    <w:rsid w:val="00196589"/>
    <w:rsid w:val="001972D1"/>
    <w:rsid w:val="00197AF6"/>
    <w:rsid w:val="001A0211"/>
    <w:rsid w:val="001A04D6"/>
    <w:rsid w:val="001A0B00"/>
    <w:rsid w:val="001A0D30"/>
    <w:rsid w:val="001A1854"/>
    <w:rsid w:val="001A2601"/>
    <w:rsid w:val="001A2643"/>
    <w:rsid w:val="001A3390"/>
    <w:rsid w:val="001A35EC"/>
    <w:rsid w:val="001A47FC"/>
    <w:rsid w:val="001A6EF2"/>
    <w:rsid w:val="001B05BD"/>
    <w:rsid w:val="001B206F"/>
    <w:rsid w:val="001B23A2"/>
    <w:rsid w:val="001B381A"/>
    <w:rsid w:val="001B41F7"/>
    <w:rsid w:val="001B49C3"/>
    <w:rsid w:val="001B502D"/>
    <w:rsid w:val="001B546E"/>
    <w:rsid w:val="001B5FD6"/>
    <w:rsid w:val="001B6ADF"/>
    <w:rsid w:val="001C012F"/>
    <w:rsid w:val="001C1D36"/>
    <w:rsid w:val="001C282B"/>
    <w:rsid w:val="001C439A"/>
    <w:rsid w:val="001C4B05"/>
    <w:rsid w:val="001C5547"/>
    <w:rsid w:val="001C7540"/>
    <w:rsid w:val="001C7E40"/>
    <w:rsid w:val="001D035C"/>
    <w:rsid w:val="001D1D0F"/>
    <w:rsid w:val="001D4025"/>
    <w:rsid w:val="001D4829"/>
    <w:rsid w:val="001D4D52"/>
    <w:rsid w:val="001D61E8"/>
    <w:rsid w:val="001D7471"/>
    <w:rsid w:val="001D786F"/>
    <w:rsid w:val="001D7B3E"/>
    <w:rsid w:val="001D7E74"/>
    <w:rsid w:val="001E09BE"/>
    <w:rsid w:val="001E2844"/>
    <w:rsid w:val="001E2D80"/>
    <w:rsid w:val="001E425C"/>
    <w:rsid w:val="001E4860"/>
    <w:rsid w:val="001E493F"/>
    <w:rsid w:val="001E4B41"/>
    <w:rsid w:val="001E5B68"/>
    <w:rsid w:val="001E76F5"/>
    <w:rsid w:val="001E7C77"/>
    <w:rsid w:val="001F029E"/>
    <w:rsid w:val="001F02F2"/>
    <w:rsid w:val="001F062F"/>
    <w:rsid w:val="001F0961"/>
    <w:rsid w:val="001F11E4"/>
    <w:rsid w:val="001F2B35"/>
    <w:rsid w:val="001F2B98"/>
    <w:rsid w:val="001F35ED"/>
    <w:rsid w:val="001F4013"/>
    <w:rsid w:val="001F4F88"/>
    <w:rsid w:val="001F64E1"/>
    <w:rsid w:val="001F6B57"/>
    <w:rsid w:val="00201134"/>
    <w:rsid w:val="0020345B"/>
    <w:rsid w:val="002036F6"/>
    <w:rsid w:val="00203D45"/>
    <w:rsid w:val="00203F0E"/>
    <w:rsid w:val="00204CFB"/>
    <w:rsid w:val="002069A4"/>
    <w:rsid w:val="00206DFA"/>
    <w:rsid w:val="00207A60"/>
    <w:rsid w:val="00207A8E"/>
    <w:rsid w:val="0021035D"/>
    <w:rsid w:val="00210545"/>
    <w:rsid w:val="00213900"/>
    <w:rsid w:val="00213CB1"/>
    <w:rsid w:val="00214698"/>
    <w:rsid w:val="00216011"/>
    <w:rsid w:val="0021691B"/>
    <w:rsid w:val="00220007"/>
    <w:rsid w:val="00220AB4"/>
    <w:rsid w:val="00220D59"/>
    <w:rsid w:val="00222A63"/>
    <w:rsid w:val="00223BDF"/>
    <w:rsid w:val="00224C77"/>
    <w:rsid w:val="0022519F"/>
    <w:rsid w:val="00225D18"/>
    <w:rsid w:val="00231552"/>
    <w:rsid w:val="00231A88"/>
    <w:rsid w:val="00232061"/>
    <w:rsid w:val="00233380"/>
    <w:rsid w:val="00236381"/>
    <w:rsid w:val="00236C2B"/>
    <w:rsid w:val="002378A5"/>
    <w:rsid w:val="00240725"/>
    <w:rsid w:val="00240D75"/>
    <w:rsid w:val="0024302D"/>
    <w:rsid w:val="00245DFD"/>
    <w:rsid w:val="002463E3"/>
    <w:rsid w:val="00250065"/>
    <w:rsid w:val="00250D62"/>
    <w:rsid w:val="002510CD"/>
    <w:rsid w:val="00252FEB"/>
    <w:rsid w:val="00253C9F"/>
    <w:rsid w:val="00254B2C"/>
    <w:rsid w:val="00260D40"/>
    <w:rsid w:val="00260E20"/>
    <w:rsid w:val="002610EC"/>
    <w:rsid w:val="0026271D"/>
    <w:rsid w:val="002641FA"/>
    <w:rsid w:val="00265DB5"/>
    <w:rsid w:val="0026629D"/>
    <w:rsid w:val="0026729D"/>
    <w:rsid w:val="002672A6"/>
    <w:rsid w:val="00270AB2"/>
    <w:rsid w:val="00272BC2"/>
    <w:rsid w:val="002736BF"/>
    <w:rsid w:val="00274888"/>
    <w:rsid w:val="002752C7"/>
    <w:rsid w:val="002756EF"/>
    <w:rsid w:val="0027574D"/>
    <w:rsid w:val="0027749D"/>
    <w:rsid w:val="002849A5"/>
    <w:rsid w:val="00285024"/>
    <w:rsid w:val="002855FF"/>
    <w:rsid w:val="002858DA"/>
    <w:rsid w:val="0028650E"/>
    <w:rsid w:val="002868CE"/>
    <w:rsid w:val="0028768E"/>
    <w:rsid w:val="002907D1"/>
    <w:rsid w:val="0029122B"/>
    <w:rsid w:val="0029140D"/>
    <w:rsid w:val="002915C5"/>
    <w:rsid w:val="00291F64"/>
    <w:rsid w:val="002921CC"/>
    <w:rsid w:val="0029289D"/>
    <w:rsid w:val="00292F68"/>
    <w:rsid w:val="00293C22"/>
    <w:rsid w:val="00294187"/>
    <w:rsid w:val="002944B0"/>
    <w:rsid w:val="002945A9"/>
    <w:rsid w:val="00295842"/>
    <w:rsid w:val="00295BCB"/>
    <w:rsid w:val="00295D04"/>
    <w:rsid w:val="00296379"/>
    <w:rsid w:val="002966B1"/>
    <w:rsid w:val="00297BC9"/>
    <w:rsid w:val="002A05D1"/>
    <w:rsid w:val="002A2239"/>
    <w:rsid w:val="002A2B7F"/>
    <w:rsid w:val="002A2C70"/>
    <w:rsid w:val="002A38B0"/>
    <w:rsid w:val="002A4DDF"/>
    <w:rsid w:val="002A5734"/>
    <w:rsid w:val="002A5DB5"/>
    <w:rsid w:val="002A61CD"/>
    <w:rsid w:val="002A68B3"/>
    <w:rsid w:val="002A6BD4"/>
    <w:rsid w:val="002B05A8"/>
    <w:rsid w:val="002B08E5"/>
    <w:rsid w:val="002B1CC7"/>
    <w:rsid w:val="002B2A55"/>
    <w:rsid w:val="002B2AF9"/>
    <w:rsid w:val="002B46EF"/>
    <w:rsid w:val="002B47CE"/>
    <w:rsid w:val="002B4C0D"/>
    <w:rsid w:val="002B73DE"/>
    <w:rsid w:val="002C0387"/>
    <w:rsid w:val="002C2028"/>
    <w:rsid w:val="002C2C41"/>
    <w:rsid w:val="002C3EF2"/>
    <w:rsid w:val="002C46C3"/>
    <w:rsid w:val="002C503F"/>
    <w:rsid w:val="002C59CE"/>
    <w:rsid w:val="002C5DEE"/>
    <w:rsid w:val="002C6C77"/>
    <w:rsid w:val="002C7085"/>
    <w:rsid w:val="002D0E94"/>
    <w:rsid w:val="002D26EA"/>
    <w:rsid w:val="002D2A11"/>
    <w:rsid w:val="002D2F4C"/>
    <w:rsid w:val="002D7779"/>
    <w:rsid w:val="002D7AFA"/>
    <w:rsid w:val="002E1163"/>
    <w:rsid w:val="002E1631"/>
    <w:rsid w:val="002E1645"/>
    <w:rsid w:val="002E2DDF"/>
    <w:rsid w:val="002E331A"/>
    <w:rsid w:val="002E3855"/>
    <w:rsid w:val="002E448C"/>
    <w:rsid w:val="002E4A24"/>
    <w:rsid w:val="002E4A89"/>
    <w:rsid w:val="002E4F91"/>
    <w:rsid w:val="002E5E7F"/>
    <w:rsid w:val="002E5F6D"/>
    <w:rsid w:val="002E7B77"/>
    <w:rsid w:val="002E7B91"/>
    <w:rsid w:val="002E7C46"/>
    <w:rsid w:val="002F0844"/>
    <w:rsid w:val="002F1F53"/>
    <w:rsid w:val="002F24FA"/>
    <w:rsid w:val="002F299E"/>
    <w:rsid w:val="002F2C54"/>
    <w:rsid w:val="002F2FFF"/>
    <w:rsid w:val="002F3214"/>
    <w:rsid w:val="003001D4"/>
    <w:rsid w:val="00300640"/>
    <w:rsid w:val="0030093E"/>
    <w:rsid w:val="00302D8F"/>
    <w:rsid w:val="00303721"/>
    <w:rsid w:val="00305402"/>
    <w:rsid w:val="00305F14"/>
    <w:rsid w:val="00306441"/>
    <w:rsid w:val="003070BB"/>
    <w:rsid w:val="00307CAC"/>
    <w:rsid w:val="00310CB0"/>
    <w:rsid w:val="00312615"/>
    <w:rsid w:val="00312EA4"/>
    <w:rsid w:val="00313E89"/>
    <w:rsid w:val="0031602E"/>
    <w:rsid w:val="00317B3E"/>
    <w:rsid w:val="003211FC"/>
    <w:rsid w:val="003212C5"/>
    <w:rsid w:val="00321AE4"/>
    <w:rsid w:val="00321C9A"/>
    <w:rsid w:val="00321DA3"/>
    <w:rsid w:val="00322740"/>
    <w:rsid w:val="0032300F"/>
    <w:rsid w:val="0032342B"/>
    <w:rsid w:val="00323B18"/>
    <w:rsid w:val="00323DBF"/>
    <w:rsid w:val="00324163"/>
    <w:rsid w:val="00324EE2"/>
    <w:rsid w:val="003255D1"/>
    <w:rsid w:val="00326102"/>
    <w:rsid w:val="0032669F"/>
    <w:rsid w:val="0032755C"/>
    <w:rsid w:val="00327D14"/>
    <w:rsid w:val="00330008"/>
    <w:rsid w:val="0033014F"/>
    <w:rsid w:val="00330528"/>
    <w:rsid w:val="00331A0F"/>
    <w:rsid w:val="00332902"/>
    <w:rsid w:val="00332B50"/>
    <w:rsid w:val="00332E4F"/>
    <w:rsid w:val="00332ED5"/>
    <w:rsid w:val="00333763"/>
    <w:rsid w:val="00333DAF"/>
    <w:rsid w:val="0033475F"/>
    <w:rsid w:val="00334978"/>
    <w:rsid w:val="00335CA8"/>
    <w:rsid w:val="00335E1C"/>
    <w:rsid w:val="00336AB3"/>
    <w:rsid w:val="00336F89"/>
    <w:rsid w:val="00337D30"/>
    <w:rsid w:val="00340370"/>
    <w:rsid w:val="00340B85"/>
    <w:rsid w:val="00343058"/>
    <w:rsid w:val="003431D4"/>
    <w:rsid w:val="00343264"/>
    <w:rsid w:val="0034375D"/>
    <w:rsid w:val="00344ACB"/>
    <w:rsid w:val="00345396"/>
    <w:rsid w:val="00346F0B"/>
    <w:rsid w:val="00347F37"/>
    <w:rsid w:val="00350BE9"/>
    <w:rsid w:val="00351271"/>
    <w:rsid w:val="00351549"/>
    <w:rsid w:val="0035189A"/>
    <w:rsid w:val="003519C5"/>
    <w:rsid w:val="0035202D"/>
    <w:rsid w:val="003534AB"/>
    <w:rsid w:val="00354181"/>
    <w:rsid w:val="003550E7"/>
    <w:rsid w:val="00355D91"/>
    <w:rsid w:val="003575FC"/>
    <w:rsid w:val="00360514"/>
    <w:rsid w:val="0036074A"/>
    <w:rsid w:val="003607F6"/>
    <w:rsid w:val="00362BD3"/>
    <w:rsid w:val="00365426"/>
    <w:rsid w:val="00372C8C"/>
    <w:rsid w:val="00373779"/>
    <w:rsid w:val="00374F76"/>
    <w:rsid w:val="003751DA"/>
    <w:rsid w:val="00375ED3"/>
    <w:rsid w:val="00376244"/>
    <w:rsid w:val="00377092"/>
    <w:rsid w:val="00377CCB"/>
    <w:rsid w:val="00380686"/>
    <w:rsid w:val="0038114E"/>
    <w:rsid w:val="0038161F"/>
    <w:rsid w:val="00382677"/>
    <w:rsid w:val="00382FBF"/>
    <w:rsid w:val="00383986"/>
    <w:rsid w:val="00383B0D"/>
    <w:rsid w:val="00383CC6"/>
    <w:rsid w:val="00384D50"/>
    <w:rsid w:val="0038724C"/>
    <w:rsid w:val="00387454"/>
    <w:rsid w:val="00390A2B"/>
    <w:rsid w:val="00390A96"/>
    <w:rsid w:val="00392AD3"/>
    <w:rsid w:val="00393C22"/>
    <w:rsid w:val="00394B40"/>
    <w:rsid w:val="00396BB3"/>
    <w:rsid w:val="00397F36"/>
    <w:rsid w:val="00397FC1"/>
    <w:rsid w:val="003A019E"/>
    <w:rsid w:val="003A05F7"/>
    <w:rsid w:val="003A15E6"/>
    <w:rsid w:val="003A1F7C"/>
    <w:rsid w:val="003A2DB1"/>
    <w:rsid w:val="003A3E6C"/>
    <w:rsid w:val="003A4456"/>
    <w:rsid w:val="003A4EBA"/>
    <w:rsid w:val="003A6A74"/>
    <w:rsid w:val="003A6E7B"/>
    <w:rsid w:val="003A72A0"/>
    <w:rsid w:val="003A792E"/>
    <w:rsid w:val="003B0438"/>
    <w:rsid w:val="003B0805"/>
    <w:rsid w:val="003B144B"/>
    <w:rsid w:val="003B18FB"/>
    <w:rsid w:val="003B204C"/>
    <w:rsid w:val="003B244D"/>
    <w:rsid w:val="003B32D4"/>
    <w:rsid w:val="003B3B86"/>
    <w:rsid w:val="003B460D"/>
    <w:rsid w:val="003B480E"/>
    <w:rsid w:val="003B51EC"/>
    <w:rsid w:val="003C0C35"/>
    <w:rsid w:val="003C10D6"/>
    <w:rsid w:val="003C12DA"/>
    <w:rsid w:val="003C6848"/>
    <w:rsid w:val="003C7D57"/>
    <w:rsid w:val="003D07FF"/>
    <w:rsid w:val="003D117C"/>
    <w:rsid w:val="003D1444"/>
    <w:rsid w:val="003D2AAD"/>
    <w:rsid w:val="003D3B6B"/>
    <w:rsid w:val="003D663B"/>
    <w:rsid w:val="003D689D"/>
    <w:rsid w:val="003D6BC4"/>
    <w:rsid w:val="003D77E7"/>
    <w:rsid w:val="003D7A13"/>
    <w:rsid w:val="003D7E78"/>
    <w:rsid w:val="003D7E93"/>
    <w:rsid w:val="003E1C7B"/>
    <w:rsid w:val="003E283D"/>
    <w:rsid w:val="003E28C5"/>
    <w:rsid w:val="003E2CA6"/>
    <w:rsid w:val="003E3CA4"/>
    <w:rsid w:val="003E4211"/>
    <w:rsid w:val="003E4D92"/>
    <w:rsid w:val="003E537F"/>
    <w:rsid w:val="003E5CA8"/>
    <w:rsid w:val="003E646F"/>
    <w:rsid w:val="003F0B40"/>
    <w:rsid w:val="003F110B"/>
    <w:rsid w:val="003F259F"/>
    <w:rsid w:val="003F2A19"/>
    <w:rsid w:val="003F3406"/>
    <w:rsid w:val="003F38F2"/>
    <w:rsid w:val="003F4AB8"/>
    <w:rsid w:val="003F4B63"/>
    <w:rsid w:val="003F5FEF"/>
    <w:rsid w:val="003F6028"/>
    <w:rsid w:val="003F7182"/>
    <w:rsid w:val="003F7E41"/>
    <w:rsid w:val="003F7F7C"/>
    <w:rsid w:val="0040204E"/>
    <w:rsid w:val="00402ED6"/>
    <w:rsid w:val="004034E2"/>
    <w:rsid w:val="00403772"/>
    <w:rsid w:val="00403F37"/>
    <w:rsid w:val="0040409D"/>
    <w:rsid w:val="00404C01"/>
    <w:rsid w:val="00404DD3"/>
    <w:rsid w:val="004050C5"/>
    <w:rsid w:val="0040516D"/>
    <w:rsid w:val="00407741"/>
    <w:rsid w:val="00407F05"/>
    <w:rsid w:val="00410200"/>
    <w:rsid w:val="00412372"/>
    <w:rsid w:val="0041495C"/>
    <w:rsid w:val="00416B55"/>
    <w:rsid w:val="00420594"/>
    <w:rsid w:val="0042236C"/>
    <w:rsid w:val="00423FF5"/>
    <w:rsid w:val="00424106"/>
    <w:rsid w:val="00424C20"/>
    <w:rsid w:val="0042576C"/>
    <w:rsid w:val="00425B96"/>
    <w:rsid w:val="00425BB0"/>
    <w:rsid w:val="00431329"/>
    <w:rsid w:val="00435F18"/>
    <w:rsid w:val="004365C5"/>
    <w:rsid w:val="004371A1"/>
    <w:rsid w:val="00437865"/>
    <w:rsid w:val="00440D86"/>
    <w:rsid w:val="00440DD6"/>
    <w:rsid w:val="004411D7"/>
    <w:rsid w:val="004414D8"/>
    <w:rsid w:val="00441968"/>
    <w:rsid w:val="00441CE0"/>
    <w:rsid w:val="00442971"/>
    <w:rsid w:val="0044363E"/>
    <w:rsid w:val="00443C5C"/>
    <w:rsid w:val="00443CBA"/>
    <w:rsid w:val="00444643"/>
    <w:rsid w:val="00444D03"/>
    <w:rsid w:val="004451C0"/>
    <w:rsid w:val="00445ED8"/>
    <w:rsid w:val="00446172"/>
    <w:rsid w:val="00446C46"/>
    <w:rsid w:val="00447BC3"/>
    <w:rsid w:val="00447C9E"/>
    <w:rsid w:val="004507FE"/>
    <w:rsid w:val="00450A82"/>
    <w:rsid w:val="00450B07"/>
    <w:rsid w:val="004512B0"/>
    <w:rsid w:val="004517EB"/>
    <w:rsid w:val="00451ADE"/>
    <w:rsid w:val="00452BB9"/>
    <w:rsid w:val="00452F74"/>
    <w:rsid w:val="00453D3C"/>
    <w:rsid w:val="004544ED"/>
    <w:rsid w:val="00454959"/>
    <w:rsid w:val="00454A2F"/>
    <w:rsid w:val="004554EA"/>
    <w:rsid w:val="00456B60"/>
    <w:rsid w:val="00456CD7"/>
    <w:rsid w:val="0046098B"/>
    <w:rsid w:val="00460E3B"/>
    <w:rsid w:val="00461D19"/>
    <w:rsid w:val="00462C51"/>
    <w:rsid w:val="00463107"/>
    <w:rsid w:val="0046329D"/>
    <w:rsid w:val="004648A7"/>
    <w:rsid w:val="004712F3"/>
    <w:rsid w:val="00471440"/>
    <w:rsid w:val="0047176D"/>
    <w:rsid w:val="0047274B"/>
    <w:rsid w:val="00472892"/>
    <w:rsid w:val="00472BB7"/>
    <w:rsid w:val="0047334E"/>
    <w:rsid w:val="00473E20"/>
    <w:rsid w:val="0047534E"/>
    <w:rsid w:val="00477A51"/>
    <w:rsid w:val="00481638"/>
    <w:rsid w:val="00482923"/>
    <w:rsid w:val="004829F4"/>
    <w:rsid w:val="00485379"/>
    <w:rsid w:val="00485823"/>
    <w:rsid w:val="00486B25"/>
    <w:rsid w:val="00486C78"/>
    <w:rsid w:val="00487616"/>
    <w:rsid w:val="0048792B"/>
    <w:rsid w:val="00487BFE"/>
    <w:rsid w:val="004904E2"/>
    <w:rsid w:val="00492067"/>
    <w:rsid w:val="00492680"/>
    <w:rsid w:val="00494868"/>
    <w:rsid w:val="00495AD4"/>
    <w:rsid w:val="00495CEF"/>
    <w:rsid w:val="004961C1"/>
    <w:rsid w:val="0049669E"/>
    <w:rsid w:val="004968FD"/>
    <w:rsid w:val="00496C9D"/>
    <w:rsid w:val="00496FAB"/>
    <w:rsid w:val="0049767D"/>
    <w:rsid w:val="004A038F"/>
    <w:rsid w:val="004A0685"/>
    <w:rsid w:val="004A1530"/>
    <w:rsid w:val="004A2089"/>
    <w:rsid w:val="004A2100"/>
    <w:rsid w:val="004A243C"/>
    <w:rsid w:val="004A27A3"/>
    <w:rsid w:val="004A27CC"/>
    <w:rsid w:val="004A2B68"/>
    <w:rsid w:val="004A3640"/>
    <w:rsid w:val="004A3735"/>
    <w:rsid w:val="004A3DA4"/>
    <w:rsid w:val="004A42E9"/>
    <w:rsid w:val="004A4CBE"/>
    <w:rsid w:val="004A5450"/>
    <w:rsid w:val="004A561C"/>
    <w:rsid w:val="004A5CA9"/>
    <w:rsid w:val="004A754D"/>
    <w:rsid w:val="004A7BBC"/>
    <w:rsid w:val="004A7FEF"/>
    <w:rsid w:val="004B7027"/>
    <w:rsid w:val="004B7463"/>
    <w:rsid w:val="004C1132"/>
    <w:rsid w:val="004C1A8D"/>
    <w:rsid w:val="004C1F1A"/>
    <w:rsid w:val="004C1FA8"/>
    <w:rsid w:val="004C44D1"/>
    <w:rsid w:val="004C4AAF"/>
    <w:rsid w:val="004C4E48"/>
    <w:rsid w:val="004C4F81"/>
    <w:rsid w:val="004C5410"/>
    <w:rsid w:val="004D0F5D"/>
    <w:rsid w:val="004D12FC"/>
    <w:rsid w:val="004D1B0A"/>
    <w:rsid w:val="004D341D"/>
    <w:rsid w:val="004D4BAE"/>
    <w:rsid w:val="004D5731"/>
    <w:rsid w:val="004D5FC1"/>
    <w:rsid w:val="004D6843"/>
    <w:rsid w:val="004D71BC"/>
    <w:rsid w:val="004D7C9E"/>
    <w:rsid w:val="004E1096"/>
    <w:rsid w:val="004E1FD3"/>
    <w:rsid w:val="004E39CC"/>
    <w:rsid w:val="004E403B"/>
    <w:rsid w:val="004E46B0"/>
    <w:rsid w:val="004E55A3"/>
    <w:rsid w:val="004E6328"/>
    <w:rsid w:val="004E6394"/>
    <w:rsid w:val="004E6AA2"/>
    <w:rsid w:val="004E784F"/>
    <w:rsid w:val="004F00A7"/>
    <w:rsid w:val="004F0C00"/>
    <w:rsid w:val="004F1741"/>
    <w:rsid w:val="004F189B"/>
    <w:rsid w:val="004F26B2"/>
    <w:rsid w:val="004F287E"/>
    <w:rsid w:val="004F398B"/>
    <w:rsid w:val="004F456D"/>
    <w:rsid w:val="004F50C0"/>
    <w:rsid w:val="004F5615"/>
    <w:rsid w:val="004F6EB9"/>
    <w:rsid w:val="004F7510"/>
    <w:rsid w:val="00500D58"/>
    <w:rsid w:val="00500DB8"/>
    <w:rsid w:val="005012E5"/>
    <w:rsid w:val="00503BC5"/>
    <w:rsid w:val="00504505"/>
    <w:rsid w:val="005053D0"/>
    <w:rsid w:val="005073EB"/>
    <w:rsid w:val="005074B8"/>
    <w:rsid w:val="0050766D"/>
    <w:rsid w:val="005107F8"/>
    <w:rsid w:val="00510A91"/>
    <w:rsid w:val="005134F8"/>
    <w:rsid w:val="0051488B"/>
    <w:rsid w:val="00515606"/>
    <w:rsid w:val="00515C5C"/>
    <w:rsid w:val="00515C9A"/>
    <w:rsid w:val="00516C5C"/>
    <w:rsid w:val="0052179F"/>
    <w:rsid w:val="00522003"/>
    <w:rsid w:val="005223C2"/>
    <w:rsid w:val="00522735"/>
    <w:rsid w:val="00522A30"/>
    <w:rsid w:val="00522D8F"/>
    <w:rsid w:val="00523A3A"/>
    <w:rsid w:val="00524356"/>
    <w:rsid w:val="005247EF"/>
    <w:rsid w:val="005256AD"/>
    <w:rsid w:val="00526214"/>
    <w:rsid w:val="00526FD9"/>
    <w:rsid w:val="00530948"/>
    <w:rsid w:val="00530A19"/>
    <w:rsid w:val="0053107B"/>
    <w:rsid w:val="005311C6"/>
    <w:rsid w:val="0053191F"/>
    <w:rsid w:val="0053332E"/>
    <w:rsid w:val="0053364C"/>
    <w:rsid w:val="005336FF"/>
    <w:rsid w:val="00533C27"/>
    <w:rsid w:val="00533FE9"/>
    <w:rsid w:val="00534AED"/>
    <w:rsid w:val="005366B4"/>
    <w:rsid w:val="00536B76"/>
    <w:rsid w:val="00536E0F"/>
    <w:rsid w:val="005404F4"/>
    <w:rsid w:val="00540C13"/>
    <w:rsid w:val="00541800"/>
    <w:rsid w:val="005428E8"/>
    <w:rsid w:val="00543EAE"/>
    <w:rsid w:val="00545042"/>
    <w:rsid w:val="00545C15"/>
    <w:rsid w:val="00545DB4"/>
    <w:rsid w:val="00546257"/>
    <w:rsid w:val="005464EC"/>
    <w:rsid w:val="00546AA7"/>
    <w:rsid w:val="00550000"/>
    <w:rsid w:val="00550126"/>
    <w:rsid w:val="00553FAE"/>
    <w:rsid w:val="00554C09"/>
    <w:rsid w:val="00556DE8"/>
    <w:rsid w:val="00560E11"/>
    <w:rsid w:val="005636A2"/>
    <w:rsid w:val="00566167"/>
    <w:rsid w:val="0056639E"/>
    <w:rsid w:val="00570C02"/>
    <w:rsid w:val="00571650"/>
    <w:rsid w:val="00571EE7"/>
    <w:rsid w:val="00572506"/>
    <w:rsid w:val="00572CEE"/>
    <w:rsid w:val="00573753"/>
    <w:rsid w:val="00575864"/>
    <w:rsid w:val="00575FFA"/>
    <w:rsid w:val="00577106"/>
    <w:rsid w:val="0057752B"/>
    <w:rsid w:val="005801F9"/>
    <w:rsid w:val="00580C18"/>
    <w:rsid w:val="005826A9"/>
    <w:rsid w:val="00582C5B"/>
    <w:rsid w:val="00586896"/>
    <w:rsid w:val="005868FC"/>
    <w:rsid w:val="005875EB"/>
    <w:rsid w:val="005903A7"/>
    <w:rsid w:val="00591595"/>
    <w:rsid w:val="005920F7"/>
    <w:rsid w:val="005929B1"/>
    <w:rsid w:val="00593B32"/>
    <w:rsid w:val="00595362"/>
    <w:rsid w:val="0059651D"/>
    <w:rsid w:val="00597958"/>
    <w:rsid w:val="00597CFC"/>
    <w:rsid w:val="00597FA4"/>
    <w:rsid w:val="005A11EF"/>
    <w:rsid w:val="005A1624"/>
    <w:rsid w:val="005A1665"/>
    <w:rsid w:val="005A28DA"/>
    <w:rsid w:val="005A3639"/>
    <w:rsid w:val="005A510D"/>
    <w:rsid w:val="005A5792"/>
    <w:rsid w:val="005A5AF5"/>
    <w:rsid w:val="005A5E59"/>
    <w:rsid w:val="005A5F13"/>
    <w:rsid w:val="005A61C1"/>
    <w:rsid w:val="005A6884"/>
    <w:rsid w:val="005A6AD6"/>
    <w:rsid w:val="005B0D4B"/>
    <w:rsid w:val="005B1252"/>
    <w:rsid w:val="005B1BA7"/>
    <w:rsid w:val="005B2709"/>
    <w:rsid w:val="005B3384"/>
    <w:rsid w:val="005B4A98"/>
    <w:rsid w:val="005B4B66"/>
    <w:rsid w:val="005B4DF2"/>
    <w:rsid w:val="005B507B"/>
    <w:rsid w:val="005B536E"/>
    <w:rsid w:val="005B6AD2"/>
    <w:rsid w:val="005B6C0F"/>
    <w:rsid w:val="005C0281"/>
    <w:rsid w:val="005C053F"/>
    <w:rsid w:val="005C1BD2"/>
    <w:rsid w:val="005C2081"/>
    <w:rsid w:val="005C3E54"/>
    <w:rsid w:val="005C42D1"/>
    <w:rsid w:val="005C52FC"/>
    <w:rsid w:val="005C5D62"/>
    <w:rsid w:val="005C6404"/>
    <w:rsid w:val="005C6460"/>
    <w:rsid w:val="005C64BE"/>
    <w:rsid w:val="005C67D4"/>
    <w:rsid w:val="005C69BF"/>
    <w:rsid w:val="005C6A63"/>
    <w:rsid w:val="005C713F"/>
    <w:rsid w:val="005C772C"/>
    <w:rsid w:val="005D06C9"/>
    <w:rsid w:val="005D0C34"/>
    <w:rsid w:val="005D15F6"/>
    <w:rsid w:val="005D1AC5"/>
    <w:rsid w:val="005D1D08"/>
    <w:rsid w:val="005D2608"/>
    <w:rsid w:val="005D30E0"/>
    <w:rsid w:val="005D4B0D"/>
    <w:rsid w:val="005D52EC"/>
    <w:rsid w:val="005D66CA"/>
    <w:rsid w:val="005D6779"/>
    <w:rsid w:val="005D69C3"/>
    <w:rsid w:val="005D76CC"/>
    <w:rsid w:val="005E0AC2"/>
    <w:rsid w:val="005E0E7A"/>
    <w:rsid w:val="005E144C"/>
    <w:rsid w:val="005E2859"/>
    <w:rsid w:val="005E2B37"/>
    <w:rsid w:val="005E3320"/>
    <w:rsid w:val="005E44FA"/>
    <w:rsid w:val="005E469E"/>
    <w:rsid w:val="005E4716"/>
    <w:rsid w:val="005E502C"/>
    <w:rsid w:val="005E79B0"/>
    <w:rsid w:val="005E7DCB"/>
    <w:rsid w:val="005F176F"/>
    <w:rsid w:val="005F2449"/>
    <w:rsid w:val="005F262E"/>
    <w:rsid w:val="005F3DC8"/>
    <w:rsid w:val="005F6190"/>
    <w:rsid w:val="005F7B75"/>
    <w:rsid w:val="005F7DF4"/>
    <w:rsid w:val="00600889"/>
    <w:rsid w:val="00602ADE"/>
    <w:rsid w:val="00603890"/>
    <w:rsid w:val="00603A00"/>
    <w:rsid w:val="0060436E"/>
    <w:rsid w:val="00604AC7"/>
    <w:rsid w:val="00605B88"/>
    <w:rsid w:val="00605C1C"/>
    <w:rsid w:val="00605F2D"/>
    <w:rsid w:val="00606188"/>
    <w:rsid w:val="006064CA"/>
    <w:rsid w:val="006065C1"/>
    <w:rsid w:val="00606939"/>
    <w:rsid w:val="00607CEF"/>
    <w:rsid w:val="00607ECD"/>
    <w:rsid w:val="00610078"/>
    <w:rsid w:val="006107E4"/>
    <w:rsid w:val="0061095D"/>
    <w:rsid w:val="00611516"/>
    <w:rsid w:val="006115DB"/>
    <w:rsid w:val="00611B79"/>
    <w:rsid w:val="0061212D"/>
    <w:rsid w:val="00612F51"/>
    <w:rsid w:val="00613788"/>
    <w:rsid w:val="00614D9C"/>
    <w:rsid w:val="00616F21"/>
    <w:rsid w:val="00617BBA"/>
    <w:rsid w:val="00617BDE"/>
    <w:rsid w:val="00617EC4"/>
    <w:rsid w:val="006201CF"/>
    <w:rsid w:val="00620253"/>
    <w:rsid w:val="006205B3"/>
    <w:rsid w:val="006206F6"/>
    <w:rsid w:val="00621874"/>
    <w:rsid w:val="0062222B"/>
    <w:rsid w:val="00622D03"/>
    <w:rsid w:val="00624B55"/>
    <w:rsid w:val="006277BF"/>
    <w:rsid w:val="00627B68"/>
    <w:rsid w:val="00627FD3"/>
    <w:rsid w:val="00630C1F"/>
    <w:rsid w:val="0063130B"/>
    <w:rsid w:val="006313A0"/>
    <w:rsid w:val="0063146A"/>
    <w:rsid w:val="00631EEB"/>
    <w:rsid w:val="00633C43"/>
    <w:rsid w:val="006340EB"/>
    <w:rsid w:val="00634671"/>
    <w:rsid w:val="00634B4B"/>
    <w:rsid w:val="00634DF2"/>
    <w:rsid w:val="00634FF9"/>
    <w:rsid w:val="00635A8B"/>
    <w:rsid w:val="00635DB0"/>
    <w:rsid w:val="00636918"/>
    <w:rsid w:val="0063797E"/>
    <w:rsid w:val="00637AAC"/>
    <w:rsid w:val="0064124A"/>
    <w:rsid w:val="00641FA4"/>
    <w:rsid w:val="00642641"/>
    <w:rsid w:val="00642C87"/>
    <w:rsid w:val="00643E2D"/>
    <w:rsid w:val="00643FBB"/>
    <w:rsid w:val="006463AE"/>
    <w:rsid w:val="006467FD"/>
    <w:rsid w:val="006470B1"/>
    <w:rsid w:val="006470F2"/>
    <w:rsid w:val="006476C8"/>
    <w:rsid w:val="006477CA"/>
    <w:rsid w:val="0065092D"/>
    <w:rsid w:val="006509D2"/>
    <w:rsid w:val="00651C2C"/>
    <w:rsid w:val="006527EE"/>
    <w:rsid w:val="00652EBD"/>
    <w:rsid w:val="006534C8"/>
    <w:rsid w:val="006539F1"/>
    <w:rsid w:val="00653D49"/>
    <w:rsid w:val="0065430D"/>
    <w:rsid w:val="006543DF"/>
    <w:rsid w:val="00655805"/>
    <w:rsid w:val="00656A93"/>
    <w:rsid w:val="006608D2"/>
    <w:rsid w:val="00660A71"/>
    <w:rsid w:val="00660CA3"/>
    <w:rsid w:val="00661A82"/>
    <w:rsid w:val="00661AC6"/>
    <w:rsid w:val="00661FDD"/>
    <w:rsid w:val="00662C9C"/>
    <w:rsid w:val="006645B3"/>
    <w:rsid w:val="0066467E"/>
    <w:rsid w:val="00664AC8"/>
    <w:rsid w:val="006654B1"/>
    <w:rsid w:val="006655E6"/>
    <w:rsid w:val="00665EDD"/>
    <w:rsid w:val="00666267"/>
    <w:rsid w:val="0066654E"/>
    <w:rsid w:val="006666B0"/>
    <w:rsid w:val="00666D05"/>
    <w:rsid w:val="00667174"/>
    <w:rsid w:val="0067036B"/>
    <w:rsid w:val="0067172E"/>
    <w:rsid w:val="00671B8B"/>
    <w:rsid w:val="00672FB2"/>
    <w:rsid w:val="006741B5"/>
    <w:rsid w:val="00675154"/>
    <w:rsid w:val="0068116A"/>
    <w:rsid w:val="00682D4C"/>
    <w:rsid w:val="00683195"/>
    <w:rsid w:val="00684533"/>
    <w:rsid w:val="00684563"/>
    <w:rsid w:val="00684762"/>
    <w:rsid w:val="00684C3F"/>
    <w:rsid w:val="0068621F"/>
    <w:rsid w:val="00686261"/>
    <w:rsid w:val="006862F9"/>
    <w:rsid w:val="00686FBD"/>
    <w:rsid w:val="00687B43"/>
    <w:rsid w:val="00691DAA"/>
    <w:rsid w:val="0069218D"/>
    <w:rsid w:val="006923AD"/>
    <w:rsid w:val="00692450"/>
    <w:rsid w:val="00694017"/>
    <w:rsid w:val="00694C39"/>
    <w:rsid w:val="006954DD"/>
    <w:rsid w:val="00695A6E"/>
    <w:rsid w:val="00696B23"/>
    <w:rsid w:val="006A1600"/>
    <w:rsid w:val="006A1A3A"/>
    <w:rsid w:val="006A25BE"/>
    <w:rsid w:val="006A2C05"/>
    <w:rsid w:val="006A3AF8"/>
    <w:rsid w:val="006A3B58"/>
    <w:rsid w:val="006A4AB8"/>
    <w:rsid w:val="006A4B24"/>
    <w:rsid w:val="006A4FCC"/>
    <w:rsid w:val="006A637F"/>
    <w:rsid w:val="006A6C12"/>
    <w:rsid w:val="006A7806"/>
    <w:rsid w:val="006B0F85"/>
    <w:rsid w:val="006B18D7"/>
    <w:rsid w:val="006B2821"/>
    <w:rsid w:val="006B3A8D"/>
    <w:rsid w:val="006B4150"/>
    <w:rsid w:val="006B4BBF"/>
    <w:rsid w:val="006B51E2"/>
    <w:rsid w:val="006B604F"/>
    <w:rsid w:val="006C1973"/>
    <w:rsid w:val="006C1BCE"/>
    <w:rsid w:val="006C2334"/>
    <w:rsid w:val="006C32FB"/>
    <w:rsid w:val="006C3D94"/>
    <w:rsid w:val="006C4A6D"/>
    <w:rsid w:val="006C5516"/>
    <w:rsid w:val="006C5E48"/>
    <w:rsid w:val="006C75BC"/>
    <w:rsid w:val="006C7A3F"/>
    <w:rsid w:val="006D04CC"/>
    <w:rsid w:val="006D1BB5"/>
    <w:rsid w:val="006D24B6"/>
    <w:rsid w:val="006D28CC"/>
    <w:rsid w:val="006D2C39"/>
    <w:rsid w:val="006D2DD6"/>
    <w:rsid w:val="006D319B"/>
    <w:rsid w:val="006D334A"/>
    <w:rsid w:val="006D3EAB"/>
    <w:rsid w:val="006D4910"/>
    <w:rsid w:val="006D49E0"/>
    <w:rsid w:val="006D4FA9"/>
    <w:rsid w:val="006D628E"/>
    <w:rsid w:val="006D66AA"/>
    <w:rsid w:val="006D6924"/>
    <w:rsid w:val="006D78D4"/>
    <w:rsid w:val="006E1CC2"/>
    <w:rsid w:val="006E1D1A"/>
    <w:rsid w:val="006E241A"/>
    <w:rsid w:val="006E2C18"/>
    <w:rsid w:val="006E3793"/>
    <w:rsid w:val="006E3E11"/>
    <w:rsid w:val="006E4DC6"/>
    <w:rsid w:val="006E5829"/>
    <w:rsid w:val="006E608F"/>
    <w:rsid w:val="006E6457"/>
    <w:rsid w:val="006E65FB"/>
    <w:rsid w:val="006E695D"/>
    <w:rsid w:val="006E6B79"/>
    <w:rsid w:val="006E7709"/>
    <w:rsid w:val="006F1B4F"/>
    <w:rsid w:val="006F1CE6"/>
    <w:rsid w:val="006F2728"/>
    <w:rsid w:val="006F28C4"/>
    <w:rsid w:val="006F2B02"/>
    <w:rsid w:val="006F5A7A"/>
    <w:rsid w:val="006F5C74"/>
    <w:rsid w:val="00700101"/>
    <w:rsid w:val="00700379"/>
    <w:rsid w:val="00701364"/>
    <w:rsid w:val="00701D41"/>
    <w:rsid w:val="00702792"/>
    <w:rsid w:val="00703152"/>
    <w:rsid w:val="007032AB"/>
    <w:rsid w:val="00703795"/>
    <w:rsid w:val="00704067"/>
    <w:rsid w:val="00704299"/>
    <w:rsid w:val="007048C6"/>
    <w:rsid w:val="00705781"/>
    <w:rsid w:val="007071A5"/>
    <w:rsid w:val="007120F2"/>
    <w:rsid w:val="00712CE4"/>
    <w:rsid w:val="00714EE4"/>
    <w:rsid w:val="00715627"/>
    <w:rsid w:val="007156DC"/>
    <w:rsid w:val="00716A56"/>
    <w:rsid w:val="00717CCF"/>
    <w:rsid w:val="00720418"/>
    <w:rsid w:val="007204B4"/>
    <w:rsid w:val="007208E0"/>
    <w:rsid w:val="00720C64"/>
    <w:rsid w:val="0072139D"/>
    <w:rsid w:val="007217EC"/>
    <w:rsid w:val="007219D5"/>
    <w:rsid w:val="00721DD7"/>
    <w:rsid w:val="00723CFB"/>
    <w:rsid w:val="00724B25"/>
    <w:rsid w:val="00726340"/>
    <w:rsid w:val="0072646F"/>
    <w:rsid w:val="0072712C"/>
    <w:rsid w:val="00727A78"/>
    <w:rsid w:val="00730228"/>
    <w:rsid w:val="00730260"/>
    <w:rsid w:val="00730449"/>
    <w:rsid w:val="00732034"/>
    <w:rsid w:val="00732127"/>
    <w:rsid w:val="007330E6"/>
    <w:rsid w:val="00733932"/>
    <w:rsid w:val="00734C20"/>
    <w:rsid w:val="00737BE6"/>
    <w:rsid w:val="00740A4E"/>
    <w:rsid w:val="00740A78"/>
    <w:rsid w:val="0074179B"/>
    <w:rsid w:val="00742060"/>
    <w:rsid w:val="0074215B"/>
    <w:rsid w:val="00742461"/>
    <w:rsid w:val="00742845"/>
    <w:rsid w:val="00742FAC"/>
    <w:rsid w:val="007435D1"/>
    <w:rsid w:val="00744D7F"/>
    <w:rsid w:val="007455AD"/>
    <w:rsid w:val="00745C16"/>
    <w:rsid w:val="00745D0B"/>
    <w:rsid w:val="00745FF1"/>
    <w:rsid w:val="007467E4"/>
    <w:rsid w:val="00746E61"/>
    <w:rsid w:val="00747966"/>
    <w:rsid w:val="00747DCC"/>
    <w:rsid w:val="007502AE"/>
    <w:rsid w:val="00750EE7"/>
    <w:rsid w:val="00752691"/>
    <w:rsid w:val="00753426"/>
    <w:rsid w:val="00753B87"/>
    <w:rsid w:val="00754998"/>
    <w:rsid w:val="00754E47"/>
    <w:rsid w:val="00755B52"/>
    <w:rsid w:val="00756726"/>
    <w:rsid w:val="007603FB"/>
    <w:rsid w:val="00761748"/>
    <w:rsid w:val="00761A7B"/>
    <w:rsid w:val="0076274D"/>
    <w:rsid w:val="00763740"/>
    <w:rsid w:val="00765998"/>
    <w:rsid w:val="00766A1A"/>
    <w:rsid w:val="00766F74"/>
    <w:rsid w:val="00767466"/>
    <w:rsid w:val="00771036"/>
    <w:rsid w:val="00772DDF"/>
    <w:rsid w:val="00774064"/>
    <w:rsid w:val="00775667"/>
    <w:rsid w:val="00775A77"/>
    <w:rsid w:val="00776FBF"/>
    <w:rsid w:val="00777B81"/>
    <w:rsid w:val="00777DDA"/>
    <w:rsid w:val="0078099B"/>
    <w:rsid w:val="00781BE7"/>
    <w:rsid w:val="00782CA9"/>
    <w:rsid w:val="0078301D"/>
    <w:rsid w:val="00784717"/>
    <w:rsid w:val="007856DB"/>
    <w:rsid w:val="007859E1"/>
    <w:rsid w:val="0078736A"/>
    <w:rsid w:val="00787C79"/>
    <w:rsid w:val="00793393"/>
    <w:rsid w:val="0079444A"/>
    <w:rsid w:val="00795353"/>
    <w:rsid w:val="007962D1"/>
    <w:rsid w:val="00796E08"/>
    <w:rsid w:val="007A20F1"/>
    <w:rsid w:val="007A3DA7"/>
    <w:rsid w:val="007A40FA"/>
    <w:rsid w:val="007A616A"/>
    <w:rsid w:val="007A6462"/>
    <w:rsid w:val="007A65CB"/>
    <w:rsid w:val="007A7423"/>
    <w:rsid w:val="007A7B3A"/>
    <w:rsid w:val="007B1769"/>
    <w:rsid w:val="007B1AB7"/>
    <w:rsid w:val="007B1F15"/>
    <w:rsid w:val="007B39AE"/>
    <w:rsid w:val="007B47C4"/>
    <w:rsid w:val="007B4FE9"/>
    <w:rsid w:val="007B5B77"/>
    <w:rsid w:val="007B5D36"/>
    <w:rsid w:val="007B5E2A"/>
    <w:rsid w:val="007B6868"/>
    <w:rsid w:val="007B766A"/>
    <w:rsid w:val="007C0A5A"/>
    <w:rsid w:val="007C246B"/>
    <w:rsid w:val="007C2682"/>
    <w:rsid w:val="007C2BC6"/>
    <w:rsid w:val="007C3028"/>
    <w:rsid w:val="007C70D1"/>
    <w:rsid w:val="007D0CA6"/>
    <w:rsid w:val="007D133C"/>
    <w:rsid w:val="007D29D4"/>
    <w:rsid w:val="007D2C70"/>
    <w:rsid w:val="007D307E"/>
    <w:rsid w:val="007D3B11"/>
    <w:rsid w:val="007D3F13"/>
    <w:rsid w:val="007D5310"/>
    <w:rsid w:val="007D546C"/>
    <w:rsid w:val="007D549E"/>
    <w:rsid w:val="007D590E"/>
    <w:rsid w:val="007D6A45"/>
    <w:rsid w:val="007D6C37"/>
    <w:rsid w:val="007D6E18"/>
    <w:rsid w:val="007D7C78"/>
    <w:rsid w:val="007E0562"/>
    <w:rsid w:val="007E07A7"/>
    <w:rsid w:val="007E17E5"/>
    <w:rsid w:val="007E1A99"/>
    <w:rsid w:val="007E1B28"/>
    <w:rsid w:val="007E20EC"/>
    <w:rsid w:val="007E2F74"/>
    <w:rsid w:val="007E3134"/>
    <w:rsid w:val="007E3BD1"/>
    <w:rsid w:val="007E48D6"/>
    <w:rsid w:val="007E5870"/>
    <w:rsid w:val="007E5B5A"/>
    <w:rsid w:val="007E72DA"/>
    <w:rsid w:val="007E7A32"/>
    <w:rsid w:val="007E7ABE"/>
    <w:rsid w:val="007F17B2"/>
    <w:rsid w:val="007F189E"/>
    <w:rsid w:val="007F25B9"/>
    <w:rsid w:val="007F2AEB"/>
    <w:rsid w:val="007F30DD"/>
    <w:rsid w:val="007F4094"/>
    <w:rsid w:val="007F474D"/>
    <w:rsid w:val="007F7AF5"/>
    <w:rsid w:val="00801A21"/>
    <w:rsid w:val="00801DBA"/>
    <w:rsid w:val="008020EA"/>
    <w:rsid w:val="008026FD"/>
    <w:rsid w:val="0080324B"/>
    <w:rsid w:val="00804417"/>
    <w:rsid w:val="00804955"/>
    <w:rsid w:val="00805BF0"/>
    <w:rsid w:val="00807069"/>
    <w:rsid w:val="008072FE"/>
    <w:rsid w:val="0080730A"/>
    <w:rsid w:val="008078CE"/>
    <w:rsid w:val="008109AE"/>
    <w:rsid w:val="008121B6"/>
    <w:rsid w:val="00812D16"/>
    <w:rsid w:val="00813EAB"/>
    <w:rsid w:val="00814C60"/>
    <w:rsid w:val="008152C2"/>
    <w:rsid w:val="008153FC"/>
    <w:rsid w:val="00815BC5"/>
    <w:rsid w:val="00815D49"/>
    <w:rsid w:val="00816B3C"/>
    <w:rsid w:val="00820A09"/>
    <w:rsid w:val="0082102B"/>
    <w:rsid w:val="00824E42"/>
    <w:rsid w:val="00826E8C"/>
    <w:rsid w:val="00827AF0"/>
    <w:rsid w:val="00830135"/>
    <w:rsid w:val="00830591"/>
    <w:rsid w:val="008308C9"/>
    <w:rsid w:val="0083105D"/>
    <w:rsid w:val="00831D7B"/>
    <w:rsid w:val="00832DA4"/>
    <w:rsid w:val="00833335"/>
    <w:rsid w:val="0083423B"/>
    <w:rsid w:val="00835FED"/>
    <w:rsid w:val="00840077"/>
    <w:rsid w:val="008417A4"/>
    <w:rsid w:val="008423A8"/>
    <w:rsid w:val="0084265B"/>
    <w:rsid w:val="00842882"/>
    <w:rsid w:val="0084323C"/>
    <w:rsid w:val="00843D76"/>
    <w:rsid w:val="008452D8"/>
    <w:rsid w:val="0084535F"/>
    <w:rsid w:val="00845B14"/>
    <w:rsid w:val="008462B0"/>
    <w:rsid w:val="00846534"/>
    <w:rsid w:val="00850681"/>
    <w:rsid w:val="00852AD1"/>
    <w:rsid w:val="00852F7E"/>
    <w:rsid w:val="00854254"/>
    <w:rsid w:val="00855B06"/>
    <w:rsid w:val="00856901"/>
    <w:rsid w:val="008577FD"/>
    <w:rsid w:val="00857AC1"/>
    <w:rsid w:val="00862112"/>
    <w:rsid w:val="00862B3F"/>
    <w:rsid w:val="00863364"/>
    <w:rsid w:val="00863538"/>
    <w:rsid w:val="00863AE6"/>
    <w:rsid w:val="0086408C"/>
    <w:rsid w:val="008647B8"/>
    <w:rsid w:val="00864992"/>
    <w:rsid w:val="00864D7F"/>
    <w:rsid w:val="00865E0E"/>
    <w:rsid w:val="00867588"/>
    <w:rsid w:val="0087087E"/>
    <w:rsid w:val="00871146"/>
    <w:rsid w:val="00871896"/>
    <w:rsid w:val="00872A43"/>
    <w:rsid w:val="00872E99"/>
    <w:rsid w:val="0087359F"/>
    <w:rsid w:val="00874ACA"/>
    <w:rsid w:val="00874EDC"/>
    <w:rsid w:val="00874F3B"/>
    <w:rsid w:val="00875C1C"/>
    <w:rsid w:val="00875DDE"/>
    <w:rsid w:val="00876A0E"/>
    <w:rsid w:val="00881343"/>
    <w:rsid w:val="008815AE"/>
    <w:rsid w:val="00881934"/>
    <w:rsid w:val="008819B2"/>
    <w:rsid w:val="00883798"/>
    <w:rsid w:val="00884458"/>
    <w:rsid w:val="00886A74"/>
    <w:rsid w:val="0089084F"/>
    <w:rsid w:val="00890A25"/>
    <w:rsid w:val="00890ACE"/>
    <w:rsid w:val="00890D96"/>
    <w:rsid w:val="0089180B"/>
    <w:rsid w:val="00892648"/>
    <w:rsid w:val="008926D3"/>
    <w:rsid w:val="008932EE"/>
    <w:rsid w:val="00894EF5"/>
    <w:rsid w:val="00895B13"/>
    <w:rsid w:val="00895E83"/>
    <w:rsid w:val="0089698B"/>
    <w:rsid w:val="00896E6D"/>
    <w:rsid w:val="00896F58"/>
    <w:rsid w:val="00897B30"/>
    <w:rsid w:val="008A191B"/>
    <w:rsid w:val="008A21E4"/>
    <w:rsid w:val="008A2919"/>
    <w:rsid w:val="008A2B33"/>
    <w:rsid w:val="008A34D2"/>
    <w:rsid w:val="008A3E3C"/>
    <w:rsid w:val="008A48AA"/>
    <w:rsid w:val="008A4D02"/>
    <w:rsid w:val="008A4F6A"/>
    <w:rsid w:val="008A564B"/>
    <w:rsid w:val="008A5FEA"/>
    <w:rsid w:val="008A6CB1"/>
    <w:rsid w:val="008B0640"/>
    <w:rsid w:val="008B0D62"/>
    <w:rsid w:val="008B1364"/>
    <w:rsid w:val="008B18BA"/>
    <w:rsid w:val="008B2430"/>
    <w:rsid w:val="008B30C9"/>
    <w:rsid w:val="008B341F"/>
    <w:rsid w:val="008B3A05"/>
    <w:rsid w:val="008B4899"/>
    <w:rsid w:val="008B5561"/>
    <w:rsid w:val="008B67CC"/>
    <w:rsid w:val="008C017E"/>
    <w:rsid w:val="008C0970"/>
    <w:rsid w:val="008C12A6"/>
    <w:rsid w:val="008C1D23"/>
    <w:rsid w:val="008C3A06"/>
    <w:rsid w:val="008C3C02"/>
    <w:rsid w:val="008C540F"/>
    <w:rsid w:val="008C5BDA"/>
    <w:rsid w:val="008C61EC"/>
    <w:rsid w:val="008C6AD8"/>
    <w:rsid w:val="008C6C3F"/>
    <w:rsid w:val="008D0262"/>
    <w:rsid w:val="008D06CF"/>
    <w:rsid w:val="008D11FA"/>
    <w:rsid w:val="008D2EA7"/>
    <w:rsid w:val="008D2F5D"/>
    <w:rsid w:val="008D3399"/>
    <w:rsid w:val="008D3F27"/>
    <w:rsid w:val="008D5638"/>
    <w:rsid w:val="008D5C87"/>
    <w:rsid w:val="008D7990"/>
    <w:rsid w:val="008E0D36"/>
    <w:rsid w:val="008E10B3"/>
    <w:rsid w:val="008E1466"/>
    <w:rsid w:val="008E1D46"/>
    <w:rsid w:val="008E20F6"/>
    <w:rsid w:val="008E24A9"/>
    <w:rsid w:val="008E25B0"/>
    <w:rsid w:val="008E2AB4"/>
    <w:rsid w:val="008E2BB0"/>
    <w:rsid w:val="008E3299"/>
    <w:rsid w:val="008E58E9"/>
    <w:rsid w:val="008E6466"/>
    <w:rsid w:val="008E6805"/>
    <w:rsid w:val="008E7953"/>
    <w:rsid w:val="008E7AE0"/>
    <w:rsid w:val="008F059F"/>
    <w:rsid w:val="008F060A"/>
    <w:rsid w:val="008F06EF"/>
    <w:rsid w:val="008F07C0"/>
    <w:rsid w:val="008F1F1F"/>
    <w:rsid w:val="008F209C"/>
    <w:rsid w:val="008F2F0A"/>
    <w:rsid w:val="008F312D"/>
    <w:rsid w:val="008F3C3A"/>
    <w:rsid w:val="008F5253"/>
    <w:rsid w:val="008F52B6"/>
    <w:rsid w:val="008F5BF3"/>
    <w:rsid w:val="008F5FAD"/>
    <w:rsid w:val="008F6790"/>
    <w:rsid w:val="008F690E"/>
    <w:rsid w:val="008F6E01"/>
    <w:rsid w:val="008F7077"/>
    <w:rsid w:val="009005F9"/>
    <w:rsid w:val="009018C4"/>
    <w:rsid w:val="00901ACC"/>
    <w:rsid w:val="00901C62"/>
    <w:rsid w:val="009022E5"/>
    <w:rsid w:val="00903DC6"/>
    <w:rsid w:val="0090405C"/>
    <w:rsid w:val="00905BD2"/>
    <w:rsid w:val="00906FD4"/>
    <w:rsid w:val="009072F7"/>
    <w:rsid w:val="00910033"/>
    <w:rsid w:val="00910038"/>
    <w:rsid w:val="00910212"/>
    <w:rsid w:val="00910486"/>
    <w:rsid w:val="00910B4F"/>
    <w:rsid w:val="00911203"/>
    <w:rsid w:val="0091129E"/>
    <w:rsid w:val="00912604"/>
    <w:rsid w:val="00914E62"/>
    <w:rsid w:val="0091685D"/>
    <w:rsid w:val="00916AF5"/>
    <w:rsid w:val="00917333"/>
    <w:rsid w:val="00917B19"/>
    <w:rsid w:val="00917DB5"/>
    <w:rsid w:val="00921BF4"/>
    <w:rsid w:val="009225B2"/>
    <w:rsid w:val="00922AD8"/>
    <w:rsid w:val="009234FC"/>
    <w:rsid w:val="00923E8C"/>
    <w:rsid w:val="00924EF0"/>
    <w:rsid w:val="009257F5"/>
    <w:rsid w:val="00926C96"/>
    <w:rsid w:val="00926C98"/>
    <w:rsid w:val="00926ED6"/>
    <w:rsid w:val="00927641"/>
    <w:rsid w:val="00927A7C"/>
    <w:rsid w:val="00930DEB"/>
    <w:rsid w:val="00930FC1"/>
    <w:rsid w:val="0093112F"/>
    <w:rsid w:val="00931F2E"/>
    <w:rsid w:val="009322AF"/>
    <w:rsid w:val="0093272D"/>
    <w:rsid w:val="009332B7"/>
    <w:rsid w:val="00935797"/>
    <w:rsid w:val="009369D4"/>
    <w:rsid w:val="00936AF0"/>
    <w:rsid w:val="009375DD"/>
    <w:rsid w:val="00940907"/>
    <w:rsid w:val="00940D3B"/>
    <w:rsid w:val="00940F24"/>
    <w:rsid w:val="0094119D"/>
    <w:rsid w:val="00941914"/>
    <w:rsid w:val="0094275E"/>
    <w:rsid w:val="00942916"/>
    <w:rsid w:val="00942DF6"/>
    <w:rsid w:val="00945536"/>
    <w:rsid w:val="00945C9D"/>
    <w:rsid w:val="00947739"/>
    <w:rsid w:val="00950403"/>
    <w:rsid w:val="00950D2F"/>
    <w:rsid w:val="00951021"/>
    <w:rsid w:val="00953A6B"/>
    <w:rsid w:val="0095470A"/>
    <w:rsid w:val="009548F9"/>
    <w:rsid w:val="009549D7"/>
    <w:rsid w:val="00954E25"/>
    <w:rsid w:val="00955403"/>
    <w:rsid w:val="009567BF"/>
    <w:rsid w:val="00956D3C"/>
    <w:rsid w:val="009570CD"/>
    <w:rsid w:val="00962D41"/>
    <w:rsid w:val="009633AD"/>
    <w:rsid w:val="009634B7"/>
    <w:rsid w:val="00963F35"/>
    <w:rsid w:val="00965361"/>
    <w:rsid w:val="00966D12"/>
    <w:rsid w:val="009678B6"/>
    <w:rsid w:val="00967A4E"/>
    <w:rsid w:val="00973EEC"/>
    <w:rsid w:val="00974D74"/>
    <w:rsid w:val="00974E6C"/>
    <w:rsid w:val="00975A79"/>
    <w:rsid w:val="00976159"/>
    <w:rsid w:val="009763FF"/>
    <w:rsid w:val="00976CCF"/>
    <w:rsid w:val="00981FBA"/>
    <w:rsid w:val="0098228A"/>
    <w:rsid w:val="00982F6E"/>
    <w:rsid w:val="00983D61"/>
    <w:rsid w:val="00983E54"/>
    <w:rsid w:val="00983EF3"/>
    <w:rsid w:val="009842B2"/>
    <w:rsid w:val="009857AE"/>
    <w:rsid w:val="00985E8F"/>
    <w:rsid w:val="0098603E"/>
    <w:rsid w:val="00986D5F"/>
    <w:rsid w:val="00987087"/>
    <w:rsid w:val="0099214D"/>
    <w:rsid w:val="00992A49"/>
    <w:rsid w:val="00992B0C"/>
    <w:rsid w:val="009933A9"/>
    <w:rsid w:val="0099352A"/>
    <w:rsid w:val="009942B4"/>
    <w:rsid w:val="00994908"/>
    <w:rsid w:val="00994B1A"/>
    <w:rsid w:val="00994E2E"/>
    <w:rsid w:val="009966FE"/>
    <w:rsid w:val="00997AAB"/>
    <w:rsid w:val="009A141F"/>
    <w:rsid w:val="009A1600"/>
    <w:rsid w:val="009A1C23"/>
    <w:rsid w:val="009A2BA2"/>
    <w:rsid w:val="009A3739"/>
    <w:rsid w:val="009A4116"/>
    <w:rsid w:val="009A5B3C"/>
    <w:rsid w:val="009A6482"/>
    <w:rsid w:val="009A6611"/>
    <w:rsid w:val="009A76DA"/>
    <w:rsid w:val="009A78FA"/>
    <w:rsid w:val="009A7AD7"/>
    <w:rsid w:val="009B091E"/>
    <w:rsid w:val="009B1A1F"/>
    <w:rsid w:val="009B2976"/>
    <w:rsid w:val="009B4B43"/>
    <w:rsid w:val="009B4FE6"/>
    <w:rsid w:val="009B64F3"/>
    <w:rsid w:val="009C0128"/>
    <w:rsid w:val="009C0CC8"/>
    <w:rsid w:val="009C0E7D"/>
    <w:rsid w:val="009C13DF"/>
    <w:rsid w:val="009C243D"/>
    <w:rsid w:val="009C33E2"/>
    <w:rsid w:val="009C5ABF"/>
    <w:rsid w:val="009C6A14"/>
    <w:rsid w:val="009C6F0E"/>
    <w:rsid w:val="009C7DC7"/>
    <w:rsid w:val="009D073C"/>
    <w:rsid w:val="009D1467"/>
    <w:rsid w:val="009D1E32"/>
    <w:rsid w:val="009D1FCD"/>
    <w:rsid w:val="009D269D"/>
    <w:rsid w:val="009D2B20"/>
    <w:rsid w:val="009D3E56"/>
    <w:rsid w:val="009D40B2"/>
    <w:rsid w:val="009D53B2"/>
    <w:rsid w:val="009D5466"/>
    <w:rsid w:val="009D5A87"/>
    <w:rsid w:val="009D5DAA"/>
    <w:rsid w:val="009D70E5"/>
    <w:rsid w:val="009D7816"/>
    <w:rsid w:val="009D7B94"/>
    <w:rsid w:val="009E0425"/>
    <w:rsid w:val="009E0DEA"/>
    <w:rsid w:val="009E0FA6"/>
    <w:rsid w:val="009E25D2"/>
    <w:rsid w:val="009E2E58"/>
    <w:rsid w:val="009E3223"/>
    <w:rsid w:val="009E499E"/>
    <w:rsid w:val="009E4D40"/>
    <w:rsid w:val="009E4F2C"/>
    <w:rsid w:val="009E595E"/>
    <w:rsid w:val="009E76E8"/>
    <w:rsid w:val="009E7CFF"/>
    <w:rsid w:val="009F0EDC"/>
    <w:rsid w:val="009F0EF0"/>
    <w:rsid w:val="009F1680"/>
    <w:rsid w:val="009F1B80"/>
    <w:rsid w:val="009F289C"/>
    <w:rsid w:val="009F3104"/>
    <w:rsid w:val="009F3BD6"/>
    <w:rsid w:val="009F442C"/>
    <w:rsid w:val="009F4BE8"/>
    <w:rsid w:val="009F4C7E"/>
    <w:rsid w:val="009F5323"/>
    <w:rsid w:val="009F561D"/>
    <w:rsid w:val="009F5A80"/>
    <w:rsid w:val="009F5E44"/>
    <w:rsid w:val="009F6273"/>
    <w:rsid w:val="009F7E87"/>
    <w:rsid w:val="00A00328"/>
    <w:rsid w:val="00A014A9"/>
    <w:rsid w:val="00A01808"/>
    <w:rsid w:val="00A01AD7"/>
    <w:rsid w:val="00A0223C"/>
    <w:rsid w:val="00A0300C"/>
    <w:rsid w:val="00A040C1"/>
    <w:rsid w:val="00A04358"/>
    <w:rsid w:val="00A069C8"/>
    <w:rsid w:val="00A07777"/>
    <w:rsid w:val="00A079CF"/>
    <w:rsid w:val="00A10063"/>
    <w:rsid w:val="00A10264"/>
    <w:rsid w:val="00A10D78"/>
    <w:rsid w:val="00A110BC"/>
    <w:rsid w:val="00A115DB"/>
    <w:rsid w:val="00A11C4A"/>
    <w:rsid w:val="00A120E1"/>
    <w:rsid w:val="00A127F6"/>
    <w:rsid w:val="00A14007"/>
    <w:rsid w:val="00A14171"/>
    <w:rsid w:val="00A14437"/>
    <w:rsid w:val="00A146DA"/>
    <w:rsid w:val="00A1547D"/>
    <w:rsid w:val="00A160CF"/>
    <w:rsid w:val="00A177F5"/>
    <w:rsid w:val="00A17F58"/>
    <w:rsid w:val="00A20062"/>
    <w:rsid w:val="00A20D21"/>
    <w:rsid w:val="00A21962"/>
    <w:rsid w:val="00A21A61"/>
    <w:rsid w:val="00A21FA9"/>
    <w:rsid w:val="00A22FB9"/>
    <w:rsid w:val="00A23E33"/>
    <w:rsid w:val="00A24D42"/>
    <w:rsid w:val="00A25C59"/>
    <w:rsid w:val="00A2649D"/>
    <w:rsid w:val="00A269DF"/>
    <w:rsid w:val="00A26B61"/>
    <w:rsid w:val="00A27DDB"/>
    <w:rsid w:val="00A304CE"/>
    <w:rsid w:val="00A31EE2"/>
    <w:rsid w:val="00A32101"/>
    <w:rsid w:val="00A32B63"/>
    <w:rsid w:val="00A332F7"/>
    <w:rsid w:val="00A33553"/>
    <w:rsid w:val="00A34D7C"/>
    <w:rsid w:val="00A36CC3"/>
    <w:rsid w:val="00A3707B"/>
    <w:rsid w:val="00A37594"/>
    <w:rsid w:val="00A402EF"/>
    <w:rsid w:val="00A4115D"/>
    <w:rsid w:val="00A41849"/>
    <w:rsid w:val="00A41F1A"/>
    <w:rsid w:val="00A4207E"/>
    <w:rsid w:val="00A421A4"/>
    <w:rsid w:val="00A427F8"/>
    <w:rsid w:val="00A431DC"/>
    <w:rsid w:val="00A437A7"/>
    <w:rsid w:val="00A43BDB"/>
    <w:rsid w:val="00A44364"/>
    <w:rsid w:val="00A44904"/>
    <w:rsid w:val="00A47159"/>
    <w:rsid w:val="00A47BE9"/>
    <w:rsid w:val="00A54D40"/>
    <w:rsid w:val="00A55EBA"/>
    <w:rsid w:val="00A5726B"/>
    <w:rsid w:val="00A576DE"/>
    <w:rsid w:val="00A60387"/>
    <w:rsid w:val="00A607CB"/>
    <w:rsid w:val="00A612A1"/>
    <w:rsid w:val="00A62281"/>
    <w:rsid w:val="00A62B6A"/>
    <w:rsid w:val="00A62F04"/>
    <w:rsid w:val="00A63B6D"/>
    <w:rsid w:val="00A65075"/>
    <w:rsid w:val="00A65298"/>
    <w:rsid w:val="00A655D1"/>
    <w:rsid w:val="00A66325"/>
    <w:rsid w:val="00A67518"/>
    <w:rsid w:val="00A70B7B"/>
    <w:rsid w:val="00A7191F"/>
    <w:rsid w:val="00A71967"/>
    <w:rsid w:val="00A722D4"/>
    <w:rsid w:val="00A73FF5"/>
    <w:rsid w:val="00A7491A"/>
    <w:rsid w:val="00A7613B"/>
    <w:rsid w:val="00A764EB"/>
    <w:rsid w:val="00A7650B"/>
    <w:rsid w:val="00A81826"/>
    <w:rsid w:val="00A8229A"/>
    <w:rsid w:val="00A82BB2"/>
    <w:rsid w:val="00A832D8"/>
    <w:rsid w:val="00A83512"/>
    <w:rsid w:val="00A8352C"/>
    <w:rsid w:val="00A838B7"/>
    <w:rsid w:val="00A8503E"/>
    <w:rsid w:val="00A86B35"/>
    <w:rsid w:val="00A91D4C"/>
    <w:rsid w:val="00A9200B"/>
    <w:rsid w:val="00A92C19"/>
    <w:rsid w:val="00A92F46"/>
    <w:rsid w:val="00A93CEC"/>
    <w:rsid w:val="00A93EBC"/>
    <w:rsid w:val="00A9513B"/>
    <w:rsid w:val="00A97930"/>
    <w:rsid w:val="00A97C8C"/>
    <w:rsid w:val="00AA0F4D"/>
    <w:rsid w:val="00AA1677"/>
    <w:rsid w:val="00AA1B48"/>
    <w:rsid w:val="00AA1CE6"/>
    <w:rsid w:val="00AA2C68"/>
    <w:rsid w:val="00AA4D98"/>
    <w:rsid w:val="00AA534F"/>
    <w:rsid w:val="00AA555F"/>
    <w:rsid w:val="00AA62AB"/>
    <w:rsid w:val="00AA6636"/>
    <w:rsid w:val="00AA6A67"/>
    <w:rsid w:val="00AA7283"/>
    <w:rsid w:val="00AA74EB"/>
    <w:rsid w:val="00AA7DDD"/>
    <w:rsid w:val="00AB0DBB"/>
    <w:rsid w:val="00AB1BC5"/>
    <w:rsid w:val="00AB1DAC"/>
    <w:rsid w:val="00AB2CE1"/>
    <w:rsid w:val="00AB40C5"/>
    <w:rsid w:val="00AB61A4"/>
    <w:rsid w:val="00AB6598"/>
    <w:rsid w:val="00AB6C74"/>
    <w:rsid w:val="00AC0E73"/>
    <w:rsid w:val="00AC1378"/>
    <w:rsid w:val="00AC1DBC"/>
    <w:rsid w:val="00AC33F6"/>
    <w:rsid w:val="00AC3F90"/>
    <w:rsid w:val="00AC4BED"/>
    <w:rsid w:val="00AC5C2E"/>
    <w:rsid w:val="00AC5F92"/>
    <w:rsid w:val="00AC71CF"/>
    <w:rsid w:val="00AC728E"/>
    <w:rsid w:val="00AD0FC5"/>
    <w:rsid w:val="00AD129B"/>
    <w:rsid w:val="00AD205A"/>
    <w:rsid w:val="00AD3D09"/>
    <w:rsid w:val="00AD5B33"/>
    <w:rsid w:val="00AD5C21"/>
    <w:rsid w:val="00AD5CD9"/>
    <w:rsid w:val="00AD625D"/>
    <w:rsid w:val="00AD6771"/>
    <w:rsid w:val="00AD6A94"/>
    <w:rsid w:val="00AD7754"/>
    <w:rsid w:val="00AD7999"/>
    <w:rsid w:val="00AE0704"/>
    <w:rsid w:val="00AE0C7D"/>
    <w:rsid w:val="00AE1542"/>
    <w:rsid w:val="00AE2115"/>
    <w:rsid w:val="00AE3311"/>
    <w:rsid w:val="00AE3733"/>
    <w:rsid w:val="00AE3CA7"/>
    <w:rsid w:val="00AE3F6B"/>
    <w:rsid w:val="00AE42E7"/>
    <w:rsid w:val="00AE6CBF"/>
    <w:rsid w:val="00AE722D"/>
    <w:rsid w:val="00AE7797"/>
    <w:rsid w:val="00AF0058"/>
    <w:rsid w:val="00AF07C2"/>
    <w:rsid w:val="00AF182B"/>
    <w:rsid w:val="00AF1B52"/>
    <w:rsid w:val="00AF1EEA"/>
    <w:rsid w:val="00AF3F65"/>
    <w:rsid w:val="00AF49B2"/>
    <w:rsid w:val="00AF4F32"/>
    <w:rsid w:val="00AF649A"/>
    <w:rsid w:val="00B00657"/>
    <w:rsid w:val="00B00A08"/>
    <w:rsid w:val="00B00BC0"/>
    <w:rsid w:val="00B01129"/>
    <w:rsid w:val="00B015EE"/>
    <w:rsid w:val="00B026C2"/>
    <w:rsid w:val="00B0355E"/>
    <w:rsid w:val="00B03F57"/>
    <w:rsid w:val="00B04D81"/>
    <w:rsid w:val="00B0525F"/>
    <w:rsid w:val="00B05917"/>
    <w:rsid w:val="00B06223"/>
    <w:rsid w:val="00B070BF"/>
    <w:rsid w:val="00B078D7"/>
    <w:rsid w:val="00B07E68"/>
    <w:rsid w:val="00B11634"/>
    <w:rsid w:val="00B12A67"/>
    <w:rsid w:val="00B13D6A"/>
    <w:rsid w:val="00B1505A"/>
    <w:rsid w:val="00B160DE"/>
    <w:rsid w:val="00B165D6"/>
    <w:rsid w:val="00B167B0"/>
    <w:rsid w:val="00B17588"/>
    <w:rsid w:val="00B214C6"/>
    <w:rsid w:val="00B22693"/>
    <w:rsid w:val="00B227D1"/>
    <w:rsid w:val="00B23017"/>
    <w:rsid w:val="00B23CF8"/>
    <w:rsid w:val="00B23F58"/>
    <w:rsid w:val="00B24A74"/>
    <w:rsid w:val="00B25BF0"/>
    <w:rsid w:val="00B25D9C"/>
    <w:rsid w:val="00B31627"/>
    <w:rsid w:val="00B32AC5"/>
    <w:rsid w:val="00B33333"/>
    <w:rsid w:val="00B33357"/>
    <w:rsid w:val="00B345D9"/>
    <w:rsid w:val="00B34683"/>
    <w:rsid w:val="00B3486D"/>
    <w:rsid w:val="00B35956"/>
    <w:rsid w:val="00B3595F"/>
    <w:rsid w:val="00B36C88"/>
    <w:rsid w:val="00B37876"/>
    <w:rsid w:val="00B40D11"/>
    <w:rsid w:val="00B41C37"/>
    <w:rsid w:val="00B423FE"/>
    <w:rsid w:val="00B42857"/>
    <w:rsid w:val="00B44C8B"/>
    <w:rsid w:val="00B45AFB"/>
    <w:rsid w:val="00B50629"/>
    <w:rsid w:val="00B50744"/>
    <w:rsid w:val="00B5077E"/>
    <w:rsid w:val="00B51409"/>
    <w:rsid w:val="00B51983"/>
    <w:rsid w:val="00B51E84"/>
    <w:rsid w:val="00B520A2"/>
    <w:rsid w:val="00B52CA5"/>
    <w:rsid w:val="00B53605"/>
    <w:rsid w:val="00B53610"/>
    <w:rsid w:val="00B5381B"/>
    <w:rsid w:val="00B54D36"/>
    <w:rsid w:val="00B55811"/>
    <w:rsid w:val="00B56299"/>
    <w:rsid w:val="00B5766A"/>
    <w:rsid w:val="00B57798"/>
    <w:rsid w:val="00B60763"/>
    <w:rsid w:val="00B60CE2"/>
    <w:rsid w:val="00B62E80"/>
    <w:rsid w:val="00B63800"/>
    <w:rsid w:val="00B6435F"/>
    <w:rsid w:val="00B64C1D"/>
    <w:rsid w:val="00B65562"/>
    <w:rsid w:val="00B66E85"/>
    <w:rsid w:val="00B673F7"/>
    <w:rsid w:val="00B7021E"/>
    <w:rsid w:val="00B70798"/>
    <w:rsid w:val="00B71009"/>
    <w:rsid w:val="00B71785"/>
    <w:rsid w:val="00B72AF7"/>
    <w:rsid w:val="00B73B78"/>
    <w:rsid w:val="00B74529"/>
    <w:rsid w:val="00B74881"/>
    <w:rsid w:val="00B75D64"/>
    <w:rsid w:val="00B7604B"/>
    <w:rsid w:val="00B77F95"/>
    <w:rsid w:val="00B81892"/>
    <w:rsid w:val="00B81B99"/>
    <w:rsid w:val="00B82AD4"/>
    <w:rsid w:val="00B8358C"/>
    <w:rsid w:val="00B839BC"/>
    <w:rsid w:val="00B843BA"/>
    <w:rsid w:val="00B847FE"/>
    <w:rsid w:val="00B85C05"/>
    <w:rsid w:val="00B867ED"/>
    <w:rsid w:val="00B868F5"/>
    <w:rsid w:val="00B86F9E"/>
    <w:rsid w:val="00B87BAB"/>
    <w:rsid w:val="00B87FC5"/>
    <w:rsid w:val="00B90FC2"/>
    <w:rsid w:val="00B9639C"/>
    <w:rsid w:val="00BA223A"/>
    <w:rsid w:val="00BA4006"/>
    <w:rsid w:val="00BA4F7E"/>
    <w:rsid w:val="00BA5541"/>
    <w:rsid w:val="00BA5804"/>
    <w:rsid w:val="00BA5C60"/>
    <w:rsid w:val="00BA6297"/>
    <w:rsid w:val="00BA685D"/>
    <w:rsid w:val="00BA689B"/>
    <w:rsid w:val="00BA6AEE"/>
    <w:rsid w:val="00BA73C0"/>
    <w:rsid w:val="00BA755F"/>
    <w:rsid w:val="00BB07A4"/>
    <w:rsid w:val="00BB0965"/>
    <w:rsid w:val="00BB1E9E"/>
    <w:rsid w:val="00BB2E72"/>
    <w:rsid w:val="00BB2EF8"/>
    <w:rsid w:val="00BB3560"/>
    <w:rsid w:val="00BB3DB8"/>
    <w:rsid w:val="00BB4470"/>
    <w:rsid w:val="00BB501D"/>
    <w:rsid w:val="00BB5557"/>
    <w:rsid w:val="00BB5F77"/>
    <w:rsid w:val="00BB5FB0"/>
    <w:rsid w:val="00BB6FF1"/>
    <w:rsid w:val="00BC0CB6"/>
    <w:rsid w:val="00BC1EA1"/>
    <w:rsid w:val="00BC1F28"/>
    <w:rsid w:val="00BC38E2"/>
    <w:rsid w:val="00BC45EA"/>
    <w:rsid w:val="00BC4A0C"/>
    <w:rsid w:val="00BC5796"/>
    <w:rsid w:val="00BC664E"/>
    <w:rsid w:val="00BC693D"/>
    <w:rsid w:val="00BC7480"/>
    <w:rsid w:val="00BC74BD"/>
    <w:rsid w:val="00BC78DF"/>
    <w:rsid w:val="00BC7AC8"/>
    <w:rsid w:val="00BD006E"/>
    <w:rsid w:val="00BD0A6E"/>
    <w:rsid w:val="00BD11F4"/>
    <w:rsid w:val="00BD1EC8"/>
    <w:rsid w:val="00BD2495"/>
    <w:rsid w:val="00BD328F"/>
    <w:rsid w:val="00BD37D1"/>
    <w:rsid w:val="00BD40A3"/>
    <w:rsid w:val="00BD41A9"/>
    <w:rsid w:val="00BD4862"/>
    <w:rsid w:val="00BD594D"/>
    <w:rsid w:val="00BD66FF"/>
    <w:rsid w:val="00BD7982"/>
    <w:rsid w:val="00BD7A5F"/>
    <w:rsid w:val="00BD7E8A"/>
    <w:rsid w:val="00BE08CD"/>
    <w:rsid w:val="00BE0C2C"/>
    <w:rsid w:val="00BE105B"/>
    <w:rsid w:val="00BE18B9"/>
    <w:rsid w:val="00BE227E"/>
    <w:rsid w:val="00BE2299"/>
    <w:rsid w:val="00BE2DEA"/>
    <w:rsid w:val="00BE33A7"/>
    <w:rsid w:val="00BE6726"/>
    <w:rsid w:val="00BE6A2C"/>
    <w:rsid w:val="00BE702E"/>
    <w:rsid w:val="00BF0224"/>
    <w:rsid w:val="00BF1A18"/>
    <w:rsid w:val="00BF23E0"/>
    <w:rsid w:val="00BF4432"/>
    <w:rsid w:val="00BF44B3"/>
    <w:rsid w:val="00BF626B"/>
    <w:rsid w:val="00BF6463"/>
    <w:rsid w:val="00BF7FD3"/>
    <w:rsid w:val="00C001FD"/>
    <w:rsid w:val="00C00429"/>
    <w:rsid w:val="00C01E7A"/>
    <w:rsid w:val="00C027CB"/>
    <w:rsid w:val="00C03DFC"/>
    <w:rsid w:val="00C0413A"/>
    <w:rsid w:val="00C04181"/>
    <w:rsid w:val="00C0492A"/>
    <w:rsid w:val="00C05DA9"/>
    <w:rsid w:val="00C06093"/>
    <w:rsid w:val="00C07ADC"/>
    <w:rsid w:val="00C1033D"/>
    <w:rsid w:val="00C10BD0"/>
    <w:rsid w:val="00C11A1B"/>
    <w:rsid w:val="00C12B3C"/>
    <w:rsid w:val="00C13125"/>
    <w:rsid w:val="00C135F8"/>
    <w:rsid w:val="00C1460A"/>
    <w:rsid w:val="00C158AF"/>
    <w:rsid w:val="00C159E6"/>
    <w:rsid w:val="00C16B5A"/>
    <w:rsid w:val="00C16CB0"/>
    <w:rsid w:val="00C1702E"/>
    <w:rsid w:val="00C17116"/>
    <w:rsid w:val="00C17BD6"/>
    <w:rsid w:val="00C21AEA"/>
    <w:rsid w:val="00C21B57"/>
    <w:rsid w:val="00C24EAD"/>
    <w:rsid w:val="00C25FB9"/>
    <w:rsid w:val="00C26410"/>
    <w:rsid w:val="00C27D28"/>
    <w:rsid w:val="00C30060"/>
    <w:rsid w:val="00C30664"/>
    <w:rsid w:val="00C32787"/>
    <w:rsid w:val="00C32A03"/>
    <w:rsid w:val="00C32CB4"/>
    <w:rsid w:val="00C347AC"/>
    <w:rsid w:val="00C357A0"/>
    <w:rsid w:val="00C35D87"/>
    <w:rsid w:val="00C367D0"/>
    <w:rsid w:val="00C36C5E"/>
    <w:rsid w:val="00C36E82"/>
    <w:rsid w:val="00C37236"/>
    <w:rsid w:val="00C37A44"/>
    <w:rsid w:val="00C419D0"/>
    <w:rsid w:val="00C41A52"/>
    <w:rsid w:val="00C41E88"/>
    <w:rsid w:val="00C424C5"/>
    <w:rsid w:val="00C424F3"/>
    <w:rsid w:val="00C43AF8"/>
    <w:rsid w:val="00C443A2"/>
    <w:rsid w:val="00C44900"/>
    <w:rsid w:val="00C44C58"/>
    <w:rsid w:val="00C44FAE"/>
    <w:rsid w:val="00C44FCD"/>
    <w:rsid w:val="00C4569B"/>
    <w:rsid w:val="00C46188"/>
    <w:rsid w:val="00C46878"/>
    <w:rsid w:val="00C4747E"/>
    <w:rsid w:val="00C479F1"/>
    <w:rsid w:val="00C50956"/>
    <w:rsid w:val="00C542C1"/>
    <w:rsid w:val="00C54AEF"/>
    <w:rsid w:val="00C55584"/>
    <w:rsid w:val="00C55B8E"/>
    <w:rsid w:val="00C6014B"/>
    <w:rsid w:val="00C60468"/>
    <w:rsid w:val="00C60EB1"/>
    <w:rsid w:val="00C61A64"/>
    <w:rsid w:val="00C62210"/>
    <w:rsid w:val="00C63171"/>
    <w:rsid w:val="00C63C3C"/>
    <w:rsid w:val="00C63E7E"/>
    <w:rsid w:val="00C64AC9"/>
    <w:rsid w:val="00C6643E"/>
    <w:rsid w:val="00C666F1"/>
    <w:rsid w:val="00C66BD7"/>
    <w:rsid w:val="00C67CE2"/>
    <w:rsid w:val="00C70132"/>
    <w:rsid w:val="00C70475"/>
    <w:rsid w:val="00C70B90"/>
    <w:rsid w:val="00C70DB9"/>
    <w:rsid w:val="00C71EB4"/>
    <w:rsid w:val="00C731F5"/>
    <w:rsid w:val="00C7354A"/>
    <w:rsid w:val="00C73752"/>
    <w:rsid w:val="00C742F0"/>
    <w:rsid w:val="00C74909"/>
    <w:rsid w:val="00C74E2C"/>
    <w:rsid w:val="00C755AA"/>
    <w:rsid w:val="00C75642"/>
    <w:rsid w:val="00C767F4"/>
    <w:rsid w:val="00C7774F"/>
    <w:rsid w:val="00C8106E"/>
    <w:rsid w:val="00C81766"/>
    <w:rsid w:val="00C8180E"/>
    <w:rsid w:val="00C83880"/>
    <w:rsid w:val="00C847A8"/>
    <w:rsid w:val="00C84E71"/>
    <w:rsid w:val="00C856B2"/>
    <w:rsid w:val="00C8708D"/>
    <w:rsid w:val="00C87630"/>
    <w:rsid w:val="00C909B4"/>
    <w:rsid w:val="00C91284"/>
    <w:rsid w:val="00C91461"/>
    <w:rsid w:val="00C91F08"/>
    <w:rsid w:val="00C921BE"/>
    <w:rsid w:val="00C93E89"/>
    <w:rsid w:val="00C95ACD"/>
    <w:rsid w:val="00C95B30"/>
    <w:rsid w:val="00C964ED"/>
    <w:rsid w:val="00C97B43"/>
    <w:rsid w:val="00C97ED8"/>
    <w:rsid w:val="00CA0B68"/>
    <w:rsid w:val="00CA3438"/>
    <w:rsid w:val="00CA610B"/>
    <w:rsid w:val="00CA69F1"/>
    <w:rsid w:val="00CA6A1E"/>
    <w:rsid w:val="00CB0A21"/>
    <w:rsid w:val="00CB20BC"/>
    <w:rsid w:val="00CB2D66"/>
    <w:rsid w:val="00CB3F35"/>
    <w:rsid w:val="00CB6D12"/>
    <w:rsid w:val="00CB6F60"/>
    <w:rsid w:val="00CB6F8C"/>
    <w:rsid w:val="00CB702E"/>
    <w:rsid w:val="00CB709E"/>
    <w:rsid w:val="00CB76D8"/>
    <w:rsid w:val="00CC1184"/>
    <w:rsid w:val="00CC1BC6"/>
    <w:rsid w:val="00CC2125"/>
    <w:rsid w:val="00CC28B6"/>
    <w:rsid w:val="00CC31EE"/>
    <w:rsid w:val="00CC3DCA"/>
    <w:rsid w:val="00CC4D13"/>
    <w:rsid w:val="00CC51C3"/>
    <w:rsid w:val="00CC59F4"/>
    <w:rsid w:val="00CC5AE7"/>
    <w:rsid w:val="00CC5D34"/>
    <w:rsid w:val="00CC5DE6"/>
    <w:rsid w:val="00CC639E"/>
    <w:rsid w:val="00CC721B"/>
    <w:rsid w:val="00CC7877"/>
    <w:rsid w:val="00CD031C"/>
    <w:rsid w:val="00CD0BC8"/>
    <w:rsid w:val="00CD1F53"/>
    <w:rsid w:val="00CD33B4"/>
    <w:rsid w:val="00CD397B"/>
    <w:rsid w:val="00CD3B33"/>
    <w:rsid w:val="00CD3DD5"/>
    <w:rsid w:val="00CD4880"/>
    <w:rsid w:val="00CD5721"/>
    <w:rsid w:val="00CD6893"/>
    <w:rsid w:val="00CD739C"/>
    <w:rsid w:val="00CD74B4"/>
    <w:rsid w:val="00CD74B9"/>
    <w:rsid w:val="00CD7571"/>
    <w:rsid w:val="00CD76E7"/>
    <w:rsid w:val="00CE0365"/>
    <w:rsid w:val="00CE14D3"/>
    <w:rsid w:val="00CE2A39"/>
    <w:rsid w:val="00CE340D"/>
    <w:rsid w:val="00CE49E1"/>
    <w:rsid w:val="00CE5E4D"/>
    <w:rsid w:val="00CE646D"/>
    <w:rsid w:val="00CE659D"/>
    <w:rsid w:val="00CE67A4"/>
    <w:rsid w:val="00CE699E"/>
    <w:rsid w:val="00CF1205"/>
    <w:rsid w:val="00CF1BCA"/>
    <w:rsid w:val="00CF29E1"/>
    <w:rsid w:val="00CF2B44"/>
    <w:rsid w:val="00CF2EB3"/>
    <w:rsid w:val="00CF3F14"/>
    <w:rsid w:val="00CF4B2E"/>
    <w:rsid w:val="00CF5439"/>
    <w:rsid w:val="00CF5994"/>
    <w:rsid w:val="00CF5F33"/>
    <w:rsid w:val="00CF6087"/>
    <w:rsid w:val="00CF6F73"/>
    <w:rsid w:val="00CF70DC"/>
    <w:rsid w:val="00D00611"/>
    <w:rsid w:val="00D0166D"/>
    <w:rsid w:val="00D023D7"/>
    <w:rsid w:val="00D0289A"/>
    <w:rsid w:val="00D03FB1"/>
    <w:rsid w:val="00D0435D"/>
    <w:rsid w:val="00D04375"/>
    <w:rsid w:val="00D06A9C"/>
    <w:rsid w:val="00D074F8"/>
    <w:rsid w:val="00D10303"/>
    <w:rsid w:val="00D10FC0"/>
    <w:rsid w:val="00D12FB8"/>
    <w:rsid w:val="00D1523C"/>
    <w:rsid w:val="00D15516"/>
    <w:rsid w:val="00D15A7B"/>
    <w:rsid w:val="00D173C6"/>
    <w:rsid w:val="00D20164"/>
    <w:rsid w:val="00D21AA2"/>
    <w:rsid w:val="00D2252F"/>
    <w:rsid w:val="00D22642"/>
    <w:rsid w:val="00D22B97"/>
    <w:rsid w:val="00D240FF"/>
    <w:rsid w:val="00D24708"/>
    <w:rsid w:val="00D248A9"/>
    <w:rsid w:val="00D24B61"/>
    <w:rsid w:val="00D255DD"/>
    <w:rsid w:val="00D265CC"/>
    <w:rsid w:val="00D2667E"/>
    <w:rsid w:val="00D26B68"/>
    <w:rsid w:val="00D301D0"/>
    <w:rsid w:val="00D3395E"/>
    <w:rsid w:val="00D34201"/>
    <w:rsid w:val="00D3479B"/>
    <w:rsid w:val="00D350DB"/>
    <w:rsid w:val="00D35240"/>
    <w:rsid w:val="00D3530A"/>
    <w:rsid w:val="00D356B3"/>
    <w:rsid w:val="00D362F3"/>
    <w:rsid w:val="00D36652"/>
    <w:rsid w:val="00D400B7"/>
    <w:rsid w:val="00D407D3"/>
    <w:rsid w:val="00D41382"/>
    <w:rsid w:val="00D4185B"/>
    <w:rsid w:val="00D41CFC"/>
    <w:rsid w:val="00D41EB7"/>
    <w:rsid w:val="00D41F74"/>
    <w:rsid w:val="00D431FC"/>
    <w:rsid w:val="00D44A9C"/>
    <w:rsid w:val="00D44F1F"/>
    <w:rsid w:val="00D44F99"/>
    <w:rsid w:val="00D45457"/>
    <w:rsid w:val="00D47999"/>
    <w:rsid w:val="00D479E7"/>
    <w:rsid w:val="00D504CE"/>
    <w:rsid w:val="00D50D7C"/>
    <w:rsid w:val="00D51179"/>
    <w:rsid w:val="00D52097"/>
    <w:rsid w:val="00D523AE"/>
    <w:rsid w:val="00D52C8E"/>
    <w:rsid w:val="00D53124"/>
    <w:rsid w:val="00D54F33"/>
    <w:rsid w:val="00D55A52"/>
    <w:rsid w:val="00D5604E"/>
    <w:rsid w:val="00D5796C"/>
    <w:rsid w:val="00D625D3"/>
    <w:rsid w:val="00D625E3"/>
    <w:rsid w:val="00D633FA"/>
    <w:rsid w:val="00D639DA"/>
    <w:rsid w:val="00D64CCC"/>
    <w:rsid w:val="00D664A8"/>
    <w:rsid w:val="00D66659"/>
    <w:rsid w:val="00D670EC"/>
    <w:rsid w:val="00D67D37"/>
    <w:rsid w:val="00D67D71"/>
    <w:rsid w:val="00D7006A"/>
    <w:rsid w:val="00D700F0"/>
    <w:rsid w:val="00D70ADA"/>
    <w:rsid w:val="00D71DE9"/>
    <w:rsid w:val="00D72163"/>
    <w:rsid w:val="00D725A4"/>
    <w:rsid w:val="00D7393A"/>
    <w:rsid w:val="00D7466E"/>
    <w:rsid w:val="00D74963"/>
    <w:rsid w:val="00D74F07"/>
    <w:rsid w:val="00D75BBC"/>
    <w:rsid w:val="00D76151"/>
    <w:rsid w:val="00D76467"/>
    <w:rsid w:val="00D77914"/>
    <w:rsid w:val="00D81AFA"/>
    <w:rsid w:val="00D82EF4"/>
    <w:rsid w:val="00D837E7"/>
    <w:rsid w:val="00D8405B"/>
    <w:rsid w:val="00D855A8"/>
    <w:rsid w:val="00D85A05"/>
    <w:rsid w:val="00D85C77"/>
    <w:rsid w:val="00D85D65"/>
    <w:rsid w:val="00D86CD5"/>
    <w:rsid w:val="00D906FB"/>
    <w:rsid w:val="00D90EE2"/>
    <w:rsid w:val="00D92DAD"/>
    <w:rsid w:val="00D92EC6"/>
    <w:rsid w:val="00D9448B"/>
    <w:rsid w:val="00D963B5"/>
    <w:rsid w:val="00D97091"/>
    <w:rsid w:val="00D97529"/>
    <w:rsid w:val="00D97C77"/>
    <w:rsid w:val="00DA0ABB"/>
    <w:rsid w:val="00DA0DBD"/>
    <w:rsid w:val="00DA2D27"/>
    <w:rsid w:val="00DA3BBA"/>
    <w:rsid w:val="00DA447D"/>
    <w:rsid w:val="00DA4784"/>
    <w:rsid w:val="00DA567C"/>
    <w:rsid w:val="00DA5D7B"/>
    <w:rsid w:val="00DA7061"/>
    <w:rsid w:val="00DA71EB"/>
    <w:rsid w:val="00DA75EE"/>
    <w:rsid w:val="00DB155A"/>
    <w:rsid w:val="00DB17AF"/>
    <w:rsid w:val="00DB2A29"/>
    <w:rsid w:val="00DB2A3B"/>
    <w:rsid w:val="00DB3392"/>
    <w:rsid w:val="00DB3A45"/>
    <w:rsid w:val="00DB4EA3"/>
    <w:rsid w:val="00DB55B9"/>
    <w:rsid w:val="00DB5981"/>
    <w:rsid w:val="00DB69BA"/>
    <w:rsid w:val="00DC0902"/>
    <w:rsid w:val="00DC0EFF"/>
    <w:rsid w:val="00DC1299"/>
    <w:rsid w:val="00DC1D2C"/>
    <w:rsid w:val="00DC3473"/>
    <w:rsid w:val="00DC3806"/>
    <w:rsid w:val="00DC5756"/>
    <w:rsid w:val="00DC6333"/>
    <w:rsid w:val="00DC6945"/>
    <w:rsid w:val="00DC69A8"/>
    <w:rsid w:val="00DC6D9B"/>
    <w:rsid w:val="00DC7393"/>
    <w:rsid w:val="00DC7A61"/>
    <w:rsid w:val="00DC7C7C"/>
    <w:rsid w:val="00DD00F6"/>
    <w:rsid w:val="00DD0B65"/>
    <w:rsid w:val="00DD1C1B"/>
    <w:rsid w:val="00DD40A3"/>
    <w:rsid w:val="00DD5073"/>
    <w:rsid w:val="00DD754D"/>
    <w:rsid w:val="00DD759A"/>
    <w:rsid w:val="00DD7706"/>
    <w:rsid w:val="00DE02E1"/>
    <w:rsid w:val="00DE0E41"/>
    <w:rsid w:val="00DE1351"/>
    <w:rsid w:val="00DE169A"/>
    <w:rsid w:val="00DE258A"/>
    <w:rsid w:val="00DE292C"/>
    <w:rsid w:val="00DE4327"/>
    <w:rsid w:val="00DE4F2E"/>
    <w:rsid w:val="00DE5A6A"/>
    <w:rsid w:val="00DE5DDA"/>
    <w:rsid w:val="00DF3621"/>
    <w:rsid w:val="00DF3FC0"/>
    <w:rsid w:val="00DF422A"/>
    <w:rsid w:val="00DF43E5"/>
    <w:rsid w:val="00DF4C6E"/>
    <w:rsid w:val="00DF5057"/>
    <w:rsid w:val="00DF5545"/>
    <w:rsid w:val="00DF6A5B"/>
    <w:rsid w:val="00DF7653"/>
    <w:rsid w:val="00E001CB"/>
    <w:rsid w:val="00E00A53"/>
    <w:rsid w:val="00E00ADF"/>
    <w:rsid w:val="00E01466"/>
    <w:rsid w:val="00E01545"/>
    <w:rsid w:val="00E01776"/>
    <w:rsid w:val="00E0179B"/>
    <w:rsid w:val="00E02737"/>
    <w:rsid w:val="00E0335E"/>
    <w:rsid w:val="00E03D33"/>
    <w:rsid w:val="00E04602"/>
    <w:rsid w:val="00E04A6D"/>
    <w:rsid w:val="00E058A7"/>
    <w:rsid w:val="00E05C1B"/>
    <w:rsid w:val="00E05C96"/>
    <w:rsid w:val="00E062E8"/>
    <w:rsid w:val="00E06947"/>
    <w:rsid w:val="00E07BDC"/>
    <w:rsid w:val="00E11196"/>
    <w:rsid w:val="00E11682"/>
    <w:rsid w:val="00E116F7"/>
    <w:rsid w:val="00E120FC"/>
    <w:rsid w:val="00E133DB"/>
    <w:rsid w:val="00E136FE"/>
    <w:rsid w:val="00E13A7E"/>
    <w:rsid w:val="00E143D5"/>
    <w:rsid w:val="00E155F4"/>
    <w:rsid w:val="00E15CBD"/>
    <w:rsid w:val="00E16BF3"/>
    <w:rsid w:val="00E16C74"/>
    <w:rsid w:val="00E16EC2"/>
    <w:rsid w:val="00E16ED0"/>
    <w:rsid w:val="00E20892"/>
    <w:rsid w:val="00E20BA6"/>
    <w:rsid w:val="00E2112D"/>
    <w:rsid w:val="00E221A0"/>
    <w:rsid w:val="00E2331A"/>
    <w:rsid w:val="00E241DD"/>
    <w:rsid w:val="00E26318"/>
    <w:rsid w:val="00E26376"/>
    <w:rsid w:val="00E271E6"/>
    <w:rsid w:val="00E27E92"/>
    <w:rsid w:val="00E27E9E"/>
    <w:rsid w:val="00E30694"/>
    <w:rsid w:val="00E30B4A"/>
    <w:rsid w:val="00E313FA"/>
    <w:rsid w:val="00E31462"/>
    <w:rsid w:val="00E31ABB"/>
    <w:rsid w:val="00E31E41"/>
    <w:rsid w:val="00E33446"/>
    <w:rsid w:val="00E33875"/>
    <w:rsid w:val="00E33AF1"/>
    <w:rsid w:val="00E33B55"/>
    <w:rsid w:val="00E353B6"/>
    <w:rsid w:val="00E3651F"/>
    <w:rsid w:val="00E37A57"/>
    <w:rsid w:val="00E40C0D"/>
    <w:rsid w:val="00E41978"/>
    <w:rsid w:val="00E43693"/>
    <w:rsid w:val="00E43EC0"/>
    <w:rsid w:val="00E4615D"/>
    <w:rsid w:val="00E46923"/>
    <w:rsid w:val="00E472D5"/>
    <w:rsid w:val="00E5053B"/>
    <w:rsid w:val="00E5172E"/>
    <w:rsid w:val="00E51B36"/>
    <w:rsid w:val="00E52269"/>
    <w:rsid w:val="00E52475"/>
    <w:rsid w:val="00E5292B"/>
    <w:rsid w:val="00E52A1E"/>
    <w:rsid w:val="00E531A1"/>
    <w:rsid w:val="00E5379D"/>
    <w:rsid w:val="00E537C2"/>
    <w:rsid w:val="00E5395A"/>
    <w:rsid w:val="00E55623"/>
    <w:rsid w:val="00E55CCA"/>
    <w:rsid w:val="00E564AA"/>
    <w:rsid w:val="00E56C98"/>
    <w:rsid w:val="00E60478"/>
    <w:rsid w:val="00E605C2"/>
    <w:rsid w:val="00E610FB"/>
    <w:rsid w:val="00E61793"/>
    <w:rsid w:val="00E63AE6"/>
    <w:rsid w:val="00E65990"/>
    <w:rsid w:val="00E668C3"/>
    <w:rsid w:val="00E66DCA"/>
    <w:rsid w:val="00E66EB5"/>
    <w:rsid w:val="00E67C47"/>
    <w:rsid w:val="00E67E89"/>
    <w:rsid w:val="00E7084D"/>
    <w:rsid w:val="00E70E6B"/>
    <w:rsid w:val="00E7169A"/>
    <w:rsid w:val="00E71E77"/>
    <w:rsid w:val="00E72CFB"/>
    <w:rsid w:val="00E738F5"/>
    <w:rsid w:val="00E74931"/>
    <w:rsid w:val="00E7509A"/>
    <w:rsid w:val="00E754C5"/>
    <w:rsid w:val="00E76C7A"/>
    <w:rsid w:val="00E76FC9"/>
    <w:rsid w:val="00E7767A"/>
    <w:rsid w:val="00E77EA2"/>
    <w:rsid w:val="00E80582"/>
    <w:rsid w:val="00E81108"/>
    <w:rsid w:val="00E81376"/>
    <w:rsid w:val="00E8166B"/>
    <w:rsid w:val="00E81684"/>
    <w:rsid w:val="00E82677"/>
    <w:rsid w:val="00E86D26"/>
    <w:rsid w:val="00E86F04"/>
    <w:rsid w:val="00E87A73"/>
    <w:rsid w:val="00E87D5E"/>
    <w:rsid w:val="00E9125A"/>
    <w:rsid w:val="00E91A16"/>
    <w:rsid w:val="00E936BD"/>
    <w:rsid w:val="00E95557"/>
    <w:rsid w:val="00E9579C"/>
    <w:rsid w:val="00E9612B"/>
    <w:rsid w:val="00E96921"/>
    <w:rsid w:val="00E96A3F"/>
    <w:rsid w:val="00EA1CBB"/>
    <w:rsid w:val="00EA2152"/>
    <w:rsid w:val="00EA2181"/>
    <w:rsid w:val="00EA43DF"/>
    <w:rsid w:val="00EA4AF4"/>
    <w:rsid w:val="00EA52C0"/>
    <w:rsid w:val="00EB4191"/>
    <w:rsid w:val="00EB577C"/>
    <w:rsid w:val="00EB5C9D"/>
    <w:rsid w:val="00EC0C44"/>
    <w:rsid w:val="00EC277C"/>
    <w:rsid w:val="00EC352F"/>
    <w:rsid w:val="00EC3B5F"/>
    <w:rsid w:val="00EC3C3F"/>
    <w:rsid w:val="00EC4288"/>
    <w:rsid w:val="00EC655E"/>
    <w:rsid w:val="00EC68E8"/>
    <w:rsid w:val="00EC6999"/>
    <w:rsid w:val="00EC7FFA"/>
    <w:rsid w:val="00ED1261"/>
    <w:rsid w:val="00ED231E"/>
    <w:rsid w:val="00ED2928"/>
    <w:rsid w:val="00ED2AB6"/>
    <w:rsid w:val="00ED344B"/>
    <w:rsid w:val="00ED3569"/>
    <w:rsid w:val="00ED48D4"/>
    <w:rsid w:val="00ED4B00"/>
    <w:rsid w:val="00ED6484"/>
    <w:rsid w:val="00ED695C"/>
    <w:rsid w:val="00ED6B1C"/>
    <w:rsid w:val="00ED6DD0"/>
    <w:rsid w:val="00ED79C7"/>
    <w:rsid w:val="00EE1BA1"/>
    <w:rsid w:val="00EE1FEB"/>
    <w:rsid w:val="00EE31D2"/>
    <w:rsid w:val="00EE31F4"/>
    <w:rsid w:val="00EE358B"/>
    <w:rsid w:val="00EE4808"/>
    <w:rsid w:val="00EE57BA"/>
    <w:rsid w:val="00EE5A47"/>
    <w:rsid w:val="00EE5E99"/>
    <w:rsid w:val="00EE5FB9"/>
    <w:rsid w:val="00EE630A"/>
    <w:rsid w:val="00EE6340"/>
    <w:rsid w:val="00EE7C0B"/>
    <w:rsid w:val="00EF028D"/>
    <w:rsid w:val="00EF0493"/>
    <w:rsid w:val="00EF0A3B"/>
    <w:rsid w:val="00EF0F88"/>
    <w:rsid w:val="00EF11C0"/>
    <w:rsid w:val="00EF24AD"/>
    <w:rsid w:val="00EF37B5"/>
    <w:rsid w:val="00EF49C7"/>
    <w:rsid w:val="00EF4CA3"/>
    <w:rsid w:val="00EF5100"/>
    <w:rsid w:val="00EF5A96"/>
    <w:rsid w:val="00EF60CF"/>
    <w:rsid w:val="00EF6610"/>
    <w:rsid w:val="00EF6887"/>
    <w:rsid w:val="00EF6C4A"/>
    <w:rsid w:val="00EF7553"/>
    <w:rsid w:val="00F00024"/>
    <w:rsid w:val="00F0446A"/>
    <w:rsid w:val="00F051E8"/>
    <w:rsid w:val="00F05847"/>
    <w:rsid w:val="00F0685A"/>
    <w:rsid w:val="00F06E31"/>
    <w:rsid w:val="00F112A1"/>
    <w:rsid w:val="00F11F5F"/>
    <w:rsid w:val="00F13C9B"/>
    <w:rsid w:val="00F15A22"/>
    <w:rsid w:val="00F1682E"/>
    <w:rsid w:val="00F202C5"/>
    <w:rsid w:val="00F20BA4"/>
    <w:rsid w:val="00F21DF3"/>
    <w:rsid w:val="00F22623"/>
    <w:rsid w:val="00F22F61"/>
    <w:rsid w:val="00F235AC"/>
    <w:rsid w:val="00F248BC"/>
    <w:rsid w:val="00F2578E"/>
    <w:rsid w:val="00F2642A"/>
    <w:rsid w:val="00F26F8A"/>
    <w:rsid w:val="00F27C45"/>
    <w:rsid w:val="00F31F3A"/>
    <w:rsid w:val="00F32B1D"/>
    <w:rsid w:val="00F32B9C"/>
    <w:rsid w:val="00F3426F"/>
    <w:rsid w:val="00F34B08"/>
    <w:rsid w:val="00F351D2"/>
    <w:rsid w:val="00F3539C"/>
    <w:rsid w:val="00F35B2A"/>
    <w:rsid w:val="00F41F6A"/>
    <w:rsid w:val="00F45A8F"/>
    <w:rsid w:val="00F45EE8"/>
    <w:rsid w:val="00F46538"/>
    <w:rsid w:val="00F46BA1"/>
    <w:rsid w:val="00F47287"/>
    <w:rsid w:val="00F5106F"/>
    <w:rsid w:val="00F528D2"/>
    <w:rsid w:val="00F5394F"/>
    <w:rsid w:val="00F55568"/>
    <w:rsid w:val="00F5753E"/>
    <w:rsid w:val="00F6095B"/>
    <w:rsid w:val="00F61158"/>
    <w:rsid w:val="00F61E7A"/>
    <w:rsid w:val="00F67798"/>
    <w:rsid w:val="00F71946"/>
    <w:rsid w:val="00F71B66"/>
    <w:rsid w:val="00F71D42"/>
    <w:rsid w:val="00F7307F"/>
    <w:rsid w:val="00F739CE"/>
    <w:rsid w:val="00F757B5"/>
    <w:rsid w:val="00F75D48"/>
    <w:rsid w:val="00F761EE"/>
    <w:rsid w:val="00F802D0"/>
    <w:rsid w:val="00F80CF8"/>
    <w:rsid w:val="00F81A01"/>
    <w:rsid w:val="00F822F4"/>
    <w:rsid w:val="00F823C7"/>
    <w:rsid w:val="00F82A32"/>
    <w:rsid w:val="00F85673"/>
    <w:rsid w:val="00F86663"/>
    <w:rsid w:val="00F906A8"/>
    <w:rsid w:val="00F90780"/>
    <w:rsid w:val="00F9148B"/>
    <w:rsid w:val="00F914B5"/>
    <w:rsid w:val="00F91CEA"/>
    <w:rsid w:val="00F9220B"/>
    <w:rsid w:val="00F93614"/>
    <w:rsid w:val="00F93884"/>
    <w:rsid w:val="00F93B01"/>
    <w:rsid w:val="00F93EF6"/>
    <w:rsid w:val="00F9495F"/>
    <w:rsid w:val="00F94C07"/>
    <w:rsid w:val="00F960C7"/>
    <w:rsid w:val="00F9665F"/>
    <w:rsid w:val="00F96D6A"/>
    <w:rsid w:val="00F96EAB"/>
    <w:rsid w:val="00F973E3"/>
    <w:rsid w:val="00F97842"/>
    <w:rsid w:val="00FA079B"/>
    <w:rsid w:val="00FA0FF8"/>
    <w:rsid w:val="00FA1152"/>
    <w:rsid w:val="00FA17C8"/>
    <w:rsid w:val="00FA2A7F"/>
    <w:rsid w:val="00FA37D6"/>
    <w:rsid w:val="00FA4E6F"/>
    <w:rsid w:val="00FA4F40"/>
    <w:rsid w:val="00FA50C0"/>
    <w:rsid w:val="00FA6C24"/>
    <w:rsid w:val="00FB0398"/>
    <w:rsid w:val="00FB0C64"/>
    <w:rsid w:val="00FB241B"/>
    <w:rsid w:val="00FB2592"/>
    <w:rsid w:val="00FB2862"/>
    <w:rsid w:val="00FB2F1A"/>
    <w:rsid w:val="00FB4F8A"/>
    <w:rsid w:val="00FB5893"/>
    <w:rsid w:val="00FB67C4"/>
    <w:rsid w:val="00FC05AE"/>
    <w:rsid w:val="00FC06E4"/>
    <w:rsid w:val="00FC195E"/>
    <w:rsid w:val="00FC1FF8"/>
    <w:rsid w:val="00FC206F"/>
    <w:rsid w:val="00FC24A1"/>
    <w:rsid w:val="00FC2E64"/>
    <w:rsid w:val="00FC3C20"/>
    <w:rsid w:val="00FC4E04"/>
    <w:rsid w:val="00FC62E2"/>
    <w:rsid w:val="00FC65B0"/>
    <w:rsid w:val="00FC7682"/>
    <w:rsid w:val="00FC7A91"/>
    <w:rsid w:val="00FD038A"/>
    <w:rsid w:val="00FD158B"/>
    <w:rsid w:val="00FD2503"/>
    <w:rsid w:val="00FD291E"/>
    <w:rsid w:val="00FD401B"/>
    <w:rsid w:val="00FD427E"/>
    <w:rsid w:val="00FD4444"/>
    <w:rsid w:val="00FD46F3"/>
    <w:rsid w:val="00FD6887"/>
    <w:rsid w:val="00FD7A3E"/>
    <w:rsid w:val="00FE0B5B"/>
    <w:rsid w:val="00FE2A8B"/>
    <w:rsid w:val="00FE3016"/>
    <w:rsid w:val="00FE31AC"/>
    <w:rsid w:val="00FE34A9"/>
    <w:rsid w:val="00FE5E4F"/>
    <w:rsid w:val="00FE7CCA"/>
    <w:rsid w:val="00FF1C9E"/>
    <w:rsid w:val="00FF2342"/>
    <w:rsid w:val="00FF34D9"/>
    <w:rsid w:val="00FF3676"/>
    <w:rsid w:val="00FF3AAD"/>
    <w:rsid w:val="00FF4014"/>
    <w:rsid w:val="00FF4E0F"/>
    <w:rsid w:val="00FF4F20"/>
    <w:rsid w:val="00FF56A8"/>
    <w:rsid w:val="00FF5C64"/>
    <w:rsid w:val="00FF5CAD"/>
    <w:rsid w:val="00FF60A3"/>
    <w:rsid w:val="00FF6152"/>
    <w:rsid w:val="00FF6324"/>
    <w:rsid w:val="00FF6D27"/>
    <w:rsid w:val="00FF6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3F6CA32"/>
  <w15:docId w15:val="{E9C5CCCB-1883-415E-90ED-0FAA71BB2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BC7480"/>
    <w:pPr>
      <w:autoSpaceDE w:val="0"/>
      <w:autoSpaceDN w:val="0"/>
      <w:adjustRightInd w:val="0"/>
      <w:spacing w:after="60"/>
      <w:jc w:val="both"/>
    </w:pPr>
    <w:rPr>
      <w:rFonts w:ascii="Arial Narrow" w:eastAsia="Times New Roman" w:hAnsi="Arial Narrow" w:cs="Tahoma"/>
      <w:sz w:val="22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5A6884"/>
    <w:pPr>
      <w:keepNext/>
      <w:numPr>
        <w:numId w:val="4"/>
      </w:numPr>
      <w:spacing w:before="240" w:after="120"/>
      <w:ind w:left="431" w:hanging="431"/>
      <w:outlineLvl w:val="0"/>
    </w:pPr>
    <w:rPr>
      <w:rFonts w:ascii="Arial" w:hAnsi="Arial" w:cs="Arial"/>
      <w:b/>
      <w:bCs/>
      <w:kern w:val="32"/>
    </w:rPr>
  </w:style>
  <w:style w:type="paragraph" w:styleId="Nagwek2">
    <w:name w:val="heading 2"/>
    <w:aliases w:val="2,Header 2,H2,UNDERRUBRIK 1-2,Level 2,Reset numbering,Abschnitt,Arial 12 Fett Kursiv,2 headline,h,H21,H22,HD2,PIM2,wally's numerowanie 1,Numeracja (1,3)"/>
    <w:basedOn w:val="Normalny"/>
    <w:next w:val="Normalny"/>
    <w:link w:val="Nagwek2Znak"/>
    <w:uiPriority w:val="99"/>
    <w:qFormat/>
    <w:rsid w:val="00310CB0"/>
    <w:pPr>
      <w:keepNext/>
      <w:numPr>
        <w:ilvl w:val="1"/>
        <w:numId w:val="4"/>
      </w:numPr>
      <w:spacing w:before="240"/>
      <w:outlineLvl w:val="1"/>
    </w:pPr>
    <w:rPr>
      <w:rFonts w:cs="Arial"/>
      <w:b/>
      <w:bCs/>
      <w:iCs/>
      <w:sz w:val="24"/>
      <w:szCs w:val="28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FE2A8B"/>
    <w:pPr>
      <w:keepNext/>
      <w:numPr>
        <w:ilvl w:val="2"/>
        <w:numId w:val="4"/>
      </w:numPr>
      <w:spacing w:before="240"/>
      <w:outlineLvl w:val="2"/>
    </w:pPr>
    <w:rPr>
      <w:rFonts w:cs="Arial"/>
      <w:b/>
      <w:bCs/>
      <w:szCs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9A2BA2"/>
    <w:pPr>
      <w:keepNext/>
      <w:numPr>
        <w:ilvl w:val="3"/>
        <w:numId w:val="4"/>
      </w:numPr>
      <w:spacing w:before="120"/>
      <w:outlineLvl w:val="3"/>
    </w:pPr>
    <w:rPr>
      <w:b/>
      <w:bCs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A2BA2"/>
    <w:pPr>
      <w:keepNext/>
      <w:numPr>
        <w:ilvl w:val="4"/>
        <w:numId w:val="4"/>
      </w:numPr>
      <w:spacing w:before="120"/>
      <w:outlineLvl w:val="4"/>
    </w:pPr>
    <w:rPr>
      <w:b/>
      <w:bCs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A2BA2"/>
    <w:pPr>
      <w:keepNext/>
      <w:numPr>
        <w:ilvl w:val="5"/>
        <w:numId w:val="4"/>
      </w:numPr>
      <w:spacing w:before="120"/>
      <w:outlineLvl w:val="5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A2BA2"/>
    <w:pPr>
      <w:keepNext/>
      <w:numPr>
        <w:ilvl w:val="6"/>
        <w:numId w:val="4"/>
      </w:numPr>
      <w:spacing w:before="120"/>
      <w:outlineLvl w:val="6"/>
    </w:pPr>
    <w:rPr>
      <w:b/>
      <w:bCs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A2BA2"/>
    <w:pPr>
      <w:keepNext/>
      <w:numPr>
        <w:ilvl w:val="7"/>
        <w:numId w:val="4"/>
      </w:numPr>
      <w:spacing w:before="120"/>
      <w:outlineLvl w:val="7"/>
    </w:pPr>
    <w:rPr>
      <w:b/>
      <w:bCs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A2BA2"/>
    <w:pPr>
      <w:numPr>
        <w:ilvl w:val="8"/>
        <w:numId w:val="4"/>
      </w:numPr>
      <w:spacing w:before="240"/>
      <w:outlineLvl w:val="8"/>
    </w:pPr>
    <w:rPr>
      <w:rFonts w:ascii="Arial" w:hAnsi="Arial"/>
      <w:b/>
      <w:bCs/>
      <w:i/>
      <w:iCs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5A6884"/>
    <w:rPr>
      <w:rFonts w:ascii="Arial" w:eastAsia="Times New Roman" w:hAnsi="Arial" w:cs="Arial"/>
      <w:b/>
      <w:bCs/>
      <w:kern w:val="32"/>
      <w:sz w:val="22"/>
    </w:rPr>
  </w:style>
  <w:style w:type="character" w:customStyle="1" w:styleId="Nagwek2Znak">
    <w:name w:val="Nagłówek 2 Znak"/>
    <w:aliases w:val="2 Znak,Header 2 Znak,H2 Znak,UNDERRUBRIK 1-2 Znak,Level 2 Znak,Reset numbering Znak,Abschnitt Znak,Arial 12 Fett Kursiv Znak,2 headline Znak,h Znak,H21 Znak,H22 Znak,HD2 Znak,PIM2 Znak,wally's numerowanie 1 Znak,Numeracja (1 Znak,3) Znak"/>
    <w:link w:val="Nagwek2"/>
    <w:uiPriority w:val="99"/>
    <w:locked/>
    <w:rsid w:val="00310CB0"/>
    <w:rPr>
      <w:rFonts w:ascii="Arial Narrow" w:eastAsia="Times New Roman" w:hAnsi="Arial Narrow" w:cs="Arial"/>
      <w:b/>
      <w:bCs/>
      <w:iCs/>
      <w:sz w:val="24"/>
      <w:szCs w:val="28"/>
    </w:rPr>
  </w:style>
  <w:style w:type="character" w:customStyle="1" w:styleId="Nagwek3Znak">
    <w:name w:val="Nagłówek 3 Znak"/>
    <w:link w:val="Nagwek3"/>
    <w:uiPriority w:val="99"/>
    <w:locked/>
    <w:rsid w:val="00FE2A8B"/>
    <w:rPr>
      <w:rFonts w:ascii="Arial Narrow" w:eastAsia="Times New Roman" w:hAnsi="Arial Narrow" w:cs="Arial"/>
      <w:b/>
      <w:bCs/>
      <w:sz w:val="22"/>
      <w:szCs w:val="22"/>
    </w:rPr>
  </w:style>
  <w:style w:type="character" w:customStyle="1" w:styleId="Nagwek4Znak">
    <w:name w:val="Nagłówek 4 Znak"/>
    <w:link w:val="Nagwek4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5Znak">
    <w:name w:val="Nagłówek 5 Znak"/>
    <w:link w:val="Nagwek5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6Znak">
    <w:name w:val="Nagłówek 6 Znak"/>
    <w:link w:val="Nagwek6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7Znak">
    <w:name w:val="Nagłówek 7 Znak"/>
    <w:link w:val="Nagwek7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8Znak">
    <w:name w:val="Nagłówek 8 Znak"/>
    <w:link w:val="Nagwek8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9Znak">
    <w:name w:val="Nagłówek 9 Znak"/>
    <w:link w:val="Nagwek9"/>
    <w:uiPriority w:val="99"/>
    <w:locked/>
    <w:rsid w:val="009A2BA2"/>
    <w:rPr>
      <w:rFonts w:ascii="Arial" w:eastAsia="Times New Roman" w:hAnsi="Arial" w:cs="Tahoma"/>
      <w:b/>
      <w:bCs/>
      <w:i/>
      <w:iCs/>
      <w:sz w:val="18"/>
      <w:szCs w:val="18"/>
    </w:rPr>
  </w:style>
  <w:style w:type="table" w:styleId="Tabela-Siatka">
    <w:name w:val="Table Grid"/>
    <w:basedOn w:val="Standardowy"/>
    <w:uiPriority w:val="59"/>
    <w:rsid w:val="009A2BA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uiPriority w:val="99"/>
    <w:rsid w:val="009A2BA2"/>
    <w:rPr>
      <w:rFonts w:cs="Times New Roman"/>
      <w:sz w:val="16"/>
    </w:rPr>
  </w:style>
  <w:style w:type="paragraph" w:styleId="Tekstkomentarza">
    <w:name w:val="annotation text"/>
    <w:basedOn w:val="Normalny"/>
    <w:link w:val="TekstkomentarzaZnak"/>
    <w:uiPriority w:val="99"/>
    <w:rsid w:val="009A2BA2"/>
    <w:rPr>
      <w:sz w:val="20"/>
    </w:rPr>
  </w:style>
  <w:style w:type="character" w:customStyle="1" w:styleId="TekstkomentarzaZnak">
    <w:name w:val="Tekst komentarza Znak"/>
    <w:link w:val="Tekstkomentarza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9A2BA2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locked/>
    <w:rsid w:val="009A2BA2"/>
    <w:rPr>
      <w:rFonts w:ascii="Times New Roman" w:hAnsi="Times New Roman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9A2BA2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9A2BA2"/>
    <w:rPr>
      <w:rFonts w:ascii="Tahoma" w:hAnsi="Tahoma" w:cs="Tahoma"/>
      <w:sz w:val="16"/>
      <w:szCs w:val="16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A2BA2"/>
  </w:style>
  <w:style w:type="paragraph" w:styleId="Spistreci2">
    <w:name w:val="toc 2"/>
    <w:basedOn w:val="Normalny"/>
    <w:next w:val="Normalny"/>
    <w:autoRedefine/>
    <w:uiPriority w:val="39"/>
    <w:rsid w:val="009A2BA2"/>
    <w:pPr>
      <w:ind w:left="240"/>
    </w:pPr>
  </w:style>
  <w:style w:type="paragraph" w:styleId="Spistreci3">
    <w:name w:val="toc 3"/>
    <w:basedOn w:val="Normalny"/>
    <w:next w:val="Normalny"/>
    <w:autoRedefine/>
    <w:uiPriority w:val="39"/>
    <w:rsid w:val="00A83512"/>
    <w:pPr>
      <w:tabs>
        <w:tab w:val="right" w:leader="dot" w:pos="9061"/>
      </w:tabs>
      <w:ind w:left="709"/>
    </w:pPr>
  </w:style>
  <w:style w:type="character" w:styleId="Hipercze">
    <w:name w:val="Hyperlink"/>
    <w:uiPriority w:val="99"/>
    <w:rsid w:val="009A2BA2"/>
    <w:rPr>
      <w:rFonts w:cs="Times New Roman"/>
      <w:color w:val="0000FF"/>
      <w:u w:val="single"/>
    </w:rPr>
  </w:style>
  <w:style w:type="paragraph" w:styleId="Nagwek">
    <w:name w:val="header"/>
    <w:basedOn w:val="Normalny"/>
    <w:link w:val="Nagwek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pistreci5">
    <w:name w:val="toc 5"/>
    <w:basedOn w:val="Normalny"/>
    <w:next w:val="Normalny"/>
    <w:autoRedefine/>
    <w:uiPriority w:val="99"/>
    <w:rsid w:val="009A2BA2"/>
    <w:pPr>
      <w:ind w:left="960"/>
    </w:pPr>
  </w:style>
  <w:style w:type="paragraph" w:styleId="Tekstprzypisukocowego">
    <w:name w:val="endnote text"/>
    <w:basedOn w:val="Normalny"/>
    <w:link w:val="TekstprzypisukocowegoZnak"/>
    <w:uiPriority w:val="99"/>
    <w:rsid w:val="009A2BA2"/>
    <w:rPr>
      <w:sz w:val="20"/>
    </w:rPr>
  </w:style>
  <w:style w:type="character" w:customStyle="1" w:styleId="TekstprzypisukocowegoZnak">
    <w:name w:val="Tekst przypisu końcowego Znak"/>
    <w:link w:val="Tekstprzypisukocowego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rsid w:val="009A2BA2"/>
    <w:rPr>
      <w:rFonts w:cs="Times New Roman"/>
      <w:vertAlign w:val="superscript"/>
    </w:rPr>
  </w:style>
  <w:style w:type="paragraph" w:customStyle="1" w:styleId="Wyliczenie2">
    <w:name w:val="Wyliczenie 2"/>
    <w:basedOn w:val="Normalny"/>
    <w:uiPriority w:val="99"/>
    <w:rsid w:val="009A2BA2"/>
    <w:pPr>
      <w:numPr>
        <w:ilvl w:val="1"/>
        <w:numId w:val="1"/>
      </w:numPr>
      <w:tabs>
        <w:tab w:val="left" w:pos="851"/>
      </w:tabs>
      <w:spacing w:before="120"/>
    </w:pPr>
  </w:style>
  <w:style w:type="paragraph" w:customStyle="1" w:styleId="Wyliczenie1">
    <w:name w:val="Wyliczenie 1'"/>
    <w:basedOn w:val="Normalny"/>
    <w:uiPriority w:val="99"/>
    <w:rsid w:val="009A2BA2"/>
    <w:pPr>
      <w:numPr>
        <w:numId w:val="1"/>
      </w:numPr>
      <w:tabs>
        <w:tab w:val="left" w:pos="851"/>
      </w:tabs>
      <w:spacing w:before="120"/>
    </w:pPr>
  </w:style>
  <w:style w:type="paragraph" w:styleId="Tekstpodstawowy">
    <w:name w:val="Body Text"/>
    <w:basedOn w:val="Normalny"/>
    <w:link w:val="TekstpodstawowyZnak"/>
    <w:uiPriority w:val="99"/>
    <w:rsid w:val="009A2BA2"/>
    <w:rPr>
      <w:rFonts w:ascii="Arial" w:hAnsi="Arial" w:cs="Arial"/>
    </w:rPr>
  </w:style>
  <w:style w:type="character" w:customStyle="1" w:styleId="TekstpodstawowyZnak">
    <w:name w:val="Tekst podstawowy Znak"/>
    <w:link w:val="Tekstpodstawowy"/>
    <w:uiPriority w:val="99"/>
    <w:locked/>
    <w:rsid w:val="009A2BA2"/>
    <w:rPr>
      <w:rFonts w:ascii="Arial" w:hAnsi="Arial" w:cs="Arial"/>
      <w:sz w:val="24"/>
      <w:szCs w:val="24"/>
      <w:lang w:eastAsia="pl-PL"/>
    </w:rPr>
  </w:style>
  <w:style w:type="paragraph" w:customStyle="1" w:styleId="Kolorowecieniowanieakcent11">
    <w:name w:val="Kolorowe cieniowanie — akcent 11"/>
    <w:hidden/>
    <w:uiPriority w:val="99"/>
    <w:semiHidden/>
    <w:rsid w:val="009A2BA2"/>
    <w:rPr>
      <w:rFonts w:ascii="Times New Roman" w:eastAsia="Times New Roman" w:hAnsi="Times New Roman"/>
      <w:sz w:val="24"/>
      <w:szCs w:val="24"/>
    </w:rPr>
  </w:style>
  <w:style w:type="paragraph" w:customStyle="1" w:styleId="Style1">
    <w:name w:val="Style 1"/>
    <w:uiPriority w:val="99"/>
    <w:rsid w:val="009A2BA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Style13">
    <w:name w:val="Style 13"/>
    <w:uiPriority w:val="99"/>
    <w:rsid w:val="009A2BA2"/>
    <w:pPr>
      <w:widowControl w:val="0"/>
      <w:autoSpaceDE w:val="0"/>
      <w:autoSpaceDN w:val="0"/>
      <w:spacing w:line="211" w:lineRule="auto"/>
      <w:ind w:left="288" w:hanging="216"/>
      <w:jc w:val="both"/>
    </w:pPr>
    <w:rPr>
      <w:rFonts w:ascii="Tahoma" w:eastAsia="Times New Roman" w:hAnsi="Tahoma" w:cs="Tahoma"/>
      <w:sz w:val="18"/>
      <w:szCs w:val="18"/>
    </w:rPr>
  </w:style>
  <w:style w:type="paragraph" w:customStyle="1" w:styleId="Style11">
    <w:name w:val="Style 11"/>
    <w:uiPriority w:val="99"/>
    <w:rsid w:val="009A2BA2"/>
    <w:pPr>
      <w:widowControl w:val="0"/>
      <w:autoSpaceDE w:val="0"/>
      <w:autoSpaceDN w:val="0"/>
      <w:spacing w:line="232" w:lineRule="auto"/>
      <w:ind w:left="72"/>
    </w:pPr>
    <w:rPr>
      <w:rFonts w:ascii="Arial" w:eastAsia="Times New Roman" w:hAnsi="Arial" w:cs="Arial"/>
      <w:sz w:val="18"/>
      <w:szCs w:val="18"/>
    </w:rPr>
  </w:style>
  <w:style w:type="paragraph" w:customStyle="1" w:styleId="Akapitzlist1">
    <w:name w:val="Akapit z listą1"/>
    <w:basedOn w:val="Normalny"/>
    <w:uiPriority w:val="99"/>
    <w:rsid w:val="009A2BA2"/>
    <w:pPr>
      <w:spacing w:after="200" w:line="276" w:lineRule="auto"/>
      <w:ind w:left="720"/>
      <w:contextualSpacing/>
    </w:pPr>
    <w:rPr>
      <w:rFonts w:ascii="Calibri" w:hAnsi="Calibri"/>
      <w:szCs w:val="22"/>
      <w:lang w:eastAsia="en-US"/>
    </w:rPr>
  </w:style>
  <w:style w:type="paragraph" w:customStyle="1" w:styleId="StyleListParagraphJustified">
    <w:name w:val="Style List Paragraph + Justified"/>
    <w:basedOn w:val="Kolorowalistaakcent11"/>
    <w:autoRedefine/>
    <w:uiPriority w:val="99"/>
    <w:rsid w:val="005875EB"/>
    <w:pPr>
      <w:numPr>
        <w:numId w:val="3"/>
      </w:numPr>
      <w:tabs>
        <w:tab w:val="left" w:pos="-1560"/>
      </w:tabs>
    </w:pPr>
    <w:rPr>
      <w:sz w:val="20"/>
      <w:lang w:eastAsia="en-US"/>
    </w:rPr>
  </w:style>
  <w:style w:type="paragraph" w:customStyle="1" w:styleId="Kolorowalistaakcent11">
    <w:name w:val="Kolorowa lista — akcent 11"/>
    <w:basedOn w:val="Normalny"/>
    <w:uiPriority w:val="99"/>
    <w:qFormat/>
    <w:rsid w:val="00862B3F"/>
    <w:pPr>
      <w:numPr>
        <w:numId w:val="2"/>
      </w:numPr>
    </w:pPr>
  </w:style>
  <w:style w:type="character" w:styleId="Pogrubienie">
    <w:name w:val="Strong"/>
    <w:uiPriority w:val="22"/>
    <w:qFormat/>
    <w:locked/>
    <w:rsid w:val="00E52475"/>
    <w:rPr>
      <w:rFonts w:cs="Times New Roman"/>
      <w:b/>
      <w:bCs/>
    </w:rPr>
  </w:style>
  <w:style w:type="paragraph" w:customStyle="1" w:styleId="Default">
    <w:name w:val="Default"/>
    <w:uiPriority w:val="99"/>
    <w:rsid w:val="008A34D2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customStyle="1" w:styleId="Tabelasiatki31">
    <w:name w:val="Tabela siatki 31"/>
    <w:basedOn w:val="Nagwek1"/>
    <w:next w:val="Normalny"/>
    <w:uiPriority w:val="99"/>
    <w:qFormat/>
    <w:rsid w:val="001D61E8"/>
    <w:pPr>
      <w:keepLines/>
      <w:numPr>
        <w:numId w:val="0"/>
      </w:numPr>
      <w:spacing w:after="0" w:line="259" w:lineRule="auto"/>
      <w:outlineLvl w:val="9"/>
    </w:pPr>
    <w:rPr>
      <w:rFonts w:ascii="Cambria" w:hAnsi="Cambria" w:cs="Times New Roman"/>
      <w:b w:val="0"/>
      <w:bCs w:val="0"/>
      <w:color w:val="365F91"/>
      <w:kern w:val="0"/>
    </w:rPr>
  </w:style>
  <w:style w:type="paragraph" w:customStyle="1" w:styleId="SFTPodstawowy">
    <w:name w:val="SFT_Podstawowy"/>
    <w:basedOn w:val="Normalny"/>
    <w:link w:val="SFTPodstawowyZnak"/>
    <w:qFormat/>
    <w:rsid w:val="00D12FB8"/>
    <w:pPr>
      <w:spacing w:after="120" w:line="360" w:lineRule="auto"/>
    </w:pPr>
    <w:rPr>
      <w:rFonts w:ascii="Tahoma" w:hAnsi="Tahoma"/>
      <w:sz w:val="20"/>
    </w:rPr>
  </w:style>
  <w:style w:type="character" w:customStyle="1" w:styleId="SFTPodstawowyZnak">
    <w:name w:val="SFT_Podstawowy Znak"/>
    <w:link w:val="SFTPodstawowy"/>
    <w:locked/>
    <w:rsid w:val="00D12FB8"/>
    <w:rPr>
      <w:rFonts w:ascii="Tahoma" w:eastAsia="Times New Roman" w:hAnsi="Tahoma"/>
      <w:szCs w:val="24"/>
    </w:rPr>
  </w:style>
  <w:style w:type="paragraph" w:customStyle="1" w:styleId="SFTTabela">
    <w:name w:val="SFT_Tabela"/>
    <w:basedOn w:val="Normalny"/>
    <w:uiPriority w:val="99"/>
    <w:qFormat/>
    <w:rsid w:val="00BD66FF"/>
    <w:rPr>
      <w:sz w:val="20"/>
    </w:rPr>
  </w:style>
  <w:style w:type="table" w:styleId="Jasnecieniowanieakcent3">
    <w:name w:val="Light Shading Accent 3"/>
    <w:basedOn w:val="Standardowy"/>
    <w:uiPriority w:val="65"/>
    <w:rsid w:val="00DC0902"/>
    <w:rPr>
      <w:rFonts w:ascii="Times New Roman" w:eastAsia="Times New Roman" w:hAnsi="Times New Roman"/>
      <w:color w:val="000000"/>
      <w:sz w:val="24"/>
      <w:szCs w:val="2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rPr>
        <w:rFonts w:ascii="New York" w:eastAsia="New York" w:hAnsi="New York" w:cs="Times New Roman"/>
      </w:rPr>
      <w:tblPr/>
      <w:tcPr>
        <w:tcBorders>
          <w:top w:val="nil"/>
          <w:bottom w:val="single" w:sz="8" w:space="0" w:color="C0504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paragraph" w:customStyle="1" w:styleId="SFTOpistabela">
    <w:name w:val="SFT_Opis_tabela"/>
    <w:basedOn w:val="Normalny"/>
    <w:uiPriority w:val="99"/>
    <w:qFormat/>
    <w:rsid w:val="00BD66FF"/>
    <w:pPr>
      <w:tabs>
        <w:tab w:val="left" w:pos="720"/>
        <w:tab w:val="left" w:pos="900"/>
      </w:tabs>
      <w:spacing w:before="240" w:after="120"/>
      <w:ind w:left="900" w:hanging="900"/>
    </w:pPr>
    <w:rPr>
      <w:b/>
      <w:sz w:val="20"/>
    </w:rPr>
  </w:style>
  <w:style w:type="paragraph" w:customStyle="1" w:styleId="SFTOpisrysunek">
    <w:name w:val="SFT_Opis_rysunek"/>
    <w:basedOn w:val="Normalny"/>
    <w:uiPriority w:val="99"/>
    <w:qFormat/>
    <w:rsid w:val="00EB4191"/>
    <w:pPr>
      <w:spacing w:before="120" w:after="80"/>
    </w:pPr>
    <w:rPr>
      <w:rFonts w:ascii="Tahoma" w:hAnsi="Tahoma"/>
      <w:b/>
      <w:sz w:val="18"/>
    </w:rPr>
  </w:style>
  <w:style w:type="paragraph" w:customStyle="1" w:styleId="SFTrdo">
    <w:name w:val="SFT_Źródło"/>
    <w:basedOn w:val="Normalny"/>
    <w:uiPriority w:val="99"/>
    <w:qFormat/>
    <w:rsid w:val="00EB4191"/>
    <w:pPr>
      <w:spacing w:before="60" w:after="360"/>
    </w:pPr>
    <w:rPr>
      <w:rFonts w:ascii="Tahoma" w:hAnsi="Tahoma"/>
      <w:iCs/>
      <w:kern w:val="28"/>
      <w:sz w:val="16"/>
    </w:rPr>
  </w:style>
  <w:style w:type="table" w:customStyle="1" w:styleId="Tabelalisty2akcent21">
    <w:name w:val="Tabela listy 2 — akcent 21"/>
    <w:basedOn w:val="Standardowy"/>
    <w:uiPriority w:val="47"/>
    <w:rsid w:val="00EB4191"/>
    <w:rPr>
      <w:rFonts w:ascii="Times New Roman" w:eastAsia="Times New Roman" w:hAnsi="Times New Roman"/>
    </w:rPr>
    <w:tblPr>
      <w:tblStyleRowBandSize w:val="1"/>
      <w:tblStyleColBandSize w:val="1"/>
      <w:tblBorders>
        <w:top w:val="single" w:sz="4" w:space="0" w:color="D99594"/>
        <w:bottom w:val="single" w:sz="4" w:space="0" w:color="D99594"/>
        <w:insideH w:val="single" w:sz="4" w:space="0" w:color="D99594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paragraph" w:styleId="Akapitzlist">
    <w:name w:val="List Paragraph"/>
    <w:aliases w:val="L1,Numerowanie,List Paragraph"/>
    <w:basedOn w:val="Normalny"/>
    <w:link w:val="AkapitzlistZnak"/>
    <w:uiPriority w:val="34"/>
    <w:qFormat/>
    <w:rsid w:val="00556DE8"/>
    <w:pPr>
      <w:widowControl w:val="0"/>
      <w:numPr>
        <w:numId w:val="6"/>
      </w:numPr>
    </w:pPr>
    <w:rPr>
      <w:rFonts w:eastAsia="Calibri"/>
      <w:szCs w:val="22"/>
      <w:lang w:eastAsia="en-US"/>
    </w:rPr>
  </w:style>
  <w:style w:type="character" w:customStyle="1" w:styleId="AkapitzlistZnak">
    <w:name w:val="Akapit z listą Znak"/>
    <w:aliases w:val="L1 Znak,Numerowanie Znak,List Paragraph Znak"/>
    <w:link w:val="Akapitzlist"/>
    <w:uiPriority w:val="34"/>
    <w:locked/>
    <w:rsid w:val="00556DE8"/>
    <w:rPr>
      <w:rFonts w:ascii="Arial Narrow" w:hAnsi="Arial Narrow" w:cs="Tahoma"/>
      <w:sz w:val="22"/>
      <w:szCs w:val="22"/>
      <w:lang w:eastAsia="en-US"/>
    </w:rPr>
  </w:style>
  <w:style w:type="paragraph" w:customStyle="1" w:styleId="Heading2BoldChar">
    <w:name w:val="Heading 2 + Bold Char"/>
    <w:basedOn w:val="Nagwek2"/>
    <w:autoRedefine/>
    <w:uiPriority w:val="99"/>
    <w:rsid w:val="00BB3DB8"/>
    <w:pPr>
      <w:keepNext w:val="0"/>
      <w:widowControl w:val="0"/>
      <w:numPr>
        <w:numId w:val="5"/>
      </w:numPr>
      <w:suppressAutoHyphens/>
      <w:spacing w:before="0" w:after="120"/>
    </w:pPr>
    <w:rPr>
      <w:rFonts w:ascii="Times New Roman" w:eastAsia="Candara" w:hAnsi="Times New Roman" w:cs="Times New Roman"/>
      <w:b w:val="0"/>
      <w:i/>
      <w:iCs w:val="0"/>
      <w:sz w:val="20"/>
      <w:szCs w:val="20"/>
      <w:u w:color="000000"/>
    </w:rPr>
  </w:style>
  <w:style w:type="paragraph" w:styleId="Poprawka">
    <w:name w:val="Revision"/>
    <w:hidden/>
    <w:uiPriority w:val="99"/>
    <w:semiHidden/>
    <w:rsid w:val="00FC2E64"/>
    <w:rPr>
      <w:rFonts w:ascii="Arial Narrow" w:eastAsia="Times New Roman" w:hAnsi="Arial Narrow" w:cs="Tahoma"/>
      <w:sz w:val="22"/>
    </w:rPr>
  </w:style>
  <w:style w:type="character" w:customStyle="1" w:styleId="TekstkomentarzaZnak2">
    <w:name w:val="Tekst komentarza Znak2"/>
    <w:uiPriority w:val="99"/>
    <w:rsid w:val="00E33AF1"/>
    <w:rPr>
      <w:rFonts w:ascii="Arial Narrow" w:eastAsia="Times New Roman" w:hAnsi="Arial Narrow"/>
      <w:sz w:val="22"/>
    </w:rPr>
  </w:style>
  <w:style w:type="character" w:styleId="UyteHipercze">
    <w:name w:val="FollowedHyperlink"/>
    <w:basedOn w:val="Domylnaczcionkaakapitu"/>
    <w:uiPriority w:val="99"/>
    <w:semiHidden/>
    <w:unhideWhenUsed/>
    <w:locked/>
    <w:rsid w:val="00E353B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502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30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00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799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1044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691223">
                          <w:marLeft w:val="2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45475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01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15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03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314176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15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6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1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2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pois.gov.pl/strony/o-programie/promocja/zasady-promocji-i-oznakowania-projektow-w-programie/" TargetMode="External"/><Relationship Id="rId13" Type="http://schemas.openxmlformats.org/officeDocument/2006/relationships/image" Target="media/image4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s://utk.gov.pl/pl/pasazerowie/kampanie/kampania-kolejowe-abc/identyfikacja-wizualna/13448,Identyfikacja-wizualna.html" TargetMode="External"/><Relationship Id="rId14" Type="http://schemas.openxmlformats.org/officeDocument/2006/relationships/image" Target="media/image5.jpe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jpeg"/><Relationship Id="rId2" Type="http://schemas.openxmlformats.org/officeDocument/2006/relationships/image" Target="media/image9.jpg"/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C2D140-91F9-4B65-820E-4050299961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</TotalTime>
  <Pages>10</Pages>
  <Words>2904</Words>
  <Characters>17424</Characters>
  <Application>Microsoft Office Word</Application>
  <DocSecurity>0</DocSecurity>
  <Lines>145</Lines>
  <Paragraphs>40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7 do SIWZ</vt:lpstr>
    </vt:vector>
  </TitlesOfParts>
  <Company/>
  <LinksUpToDate>false</LinksUpToDate>
  <CharactersWithSpaces>20288</CharactersWithSpaces>
  <SharedDoc>false</SharedDoc>
  <HLinks>
    <vt:vector size="258" baseType="variant">
      <vt:variant>
        <vt:i4>1310771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_Toc468690637</vt:lpwstr>
      </vt:variant>
      <vt:variant>
        <vt:i4>1310771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_Toc468690636</vt:lpwstr>
      </vt:variant>
      <vt:variant>
        <vt:i4>1310771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_Toc468690635</vt:lpwstr>
      </vt:variant>
      <vt:variant>
        <vt:i4>1310771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_Toc468690634</vt:lpwstr>
      </vt:variant>
      <vt:variant>
        <vt:i4>1310771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_Toc468690633</vt:lpwstr>
      </vt:variant>
      <vt:variant>
        <vt:i4>1310771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_Toc468690632</vt:lpwstr>
      </vt:variant>
      <vt:variant>
        <vt:i4>1310771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_Toc468690631</vt:lpwstr>
      </vt:variant>
      <vt:variant>
        <vt:i4>1310771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_Toc468690630</vt:lpwstr>
      </vt:variant>
      <vt:variant>
        <vt:i4>1376307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_Toc468690629</vt:lpwstr>
      </vt:variant>
      <vt:variant>
        <vt:i4>1376307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_Toc468690628</vt:lpwstr>
      </vt:variant>
      <vt:variant>
        <vt:i4>1376307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_Toc468690627</vt:lpwstr>
      </vt:variant>
      <vt:variant>
        <vt:i4>1376307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_Toc468690626</vt:lpwstr>
      </vt:variant>
      <vt:variant>
        <vt:i4>1376307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_Toc468690625</vt:lpwstr>
      </vt:variant>
      <vt:variant>
        <vt:i4>1376307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_Toc468690624</vt:lpwstr>
      </vt:variant>
      <vt:variant>
        <vt:i4>1376307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_Toc468690623</vt:lpwstr>
      </vt:variant>
      <vt:variant>
        <vt:i4>1376307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_Toc468690622</vt:lpwstr>
      </vt:variant>
      <vt:variant>
        <vt:i4>1376307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_Toc468690621</vt:lpwstr>
      </vt:variant>
      <vt:variant>
        <vt:i4>1376307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_Toc468690620</vt:lpwstr>
      </vt:variant>
      <vt:variant>
        <vt:i4>1441843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_Toc468690619</vt:lpwstr>
      </vt:variant>
      <vt:variant>
        <vt:i4>1441843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_Toc468690618</vt:lpwstr>
      </vt:variant>
      <vt:variant>
        <vt:i4>1441843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_Toc468690617</vt:lpwstr>
      </vt:variant>
      <vt:variant>
        <vt:i4>1441843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_Toc468690616</vt:lpwstr>
      </vt:variant>
      <vt:variant>
        <vt:i4>1441843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_Toc468690615</vt:lpwstr>
      </vt:variant>
      <vt:variant>
        <vt:i4>1441843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_Toc468690614</vt:lpwstr>
      </vt:variant>
      <vt:variant>
        <vt:i4>1441843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_Toc468690613</vt:lpwstr>
      </vt:variant>
      <vt:variant>
        <vt:i4>1441843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_Toc468690612</vt:lpwstr>
      </vt:variant>
      <vt:variant>
        <vt:i4>1441843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_Toc468690611</vt:lpwstr>
      </vt:variant>
      <vt:variant>
        <vt:i4>1441843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_Toc468690610</vt:lpwstr>
      </vt:variant>
      <vt:variant>
        <vt:i4>1507379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_Toc468690609</vt:lpwstr>
      </vt:variant>
      <vt:variant>
        <vt:i4>1507379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_Toc468690608</vt:lpwstr>
      </vt:variant>
      <vt:variant>
        <vt:i4>1507379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_Toc468690607</vt:lpwstr>
      </vt:variant>
      <vt:variant>
        <vt:i4>1507379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_Toc468690606</vt:lpwstr>
      </vt:variant>
      <vt:variant>
        <vt:i4>1507379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_Toc468690605</vt:lpwstr>
      </vt:variant>
      <vt:variant>
        <vt:i4>1507379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_Toc468690604</vt:lpwstr>
      </vt:variant>
      <vt:variant>
        <vt:i4>1507379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_Toc468690603</vt:lpwstr>
      </vt:variant>
      <vt:variant>
        <vt:i4>1507379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_Toc468690602</vt:lpwstr>
      </vt:variant>
      <vt:variant>
        <vt:i4>1507379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_Toc468690601</vt:lpwstr>
      </vt:variant>
      <vt:variant>
        <vt:i4>1507379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_Toc468690600</vt:lpwstr>
      </vt:variant>
      <vt:variant>
        <vt:i4>1966128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_Toc468690599</vt:lpwstr>
      </vt:variant>
      <vt:variant>
        <vt:i4>1966128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_Toc468690598</vt:lpwstr>
      </vt:variant>
      <vt:variant>
        <vt:i4>1966128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_Toc468690597</vt:lpwstr>
      </vt:variant>
      <vt:variant>
        <vt:i4>1966128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_Toc468690596</vt:lpwstr>
      </vt:variant>
      <vt:variant>
        <vt:i4>1966128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_Toc468690595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7 do SIWZ</dc:title>
  <dc:creator>Adam Szymański</dc:creator>
  <cp:lastModifiedBy>Adam Szymański</cp:lastModifiedBy>
  <cp:revision>6</cp:revision>
  <cp:lastPrinted>2017-08-04T13:02:00Z</cp:lastPrinted>
  <dcterms:created xsi:type="dcterms:W3CDTF">2018-01-23T12:57:00Z</dcterms:created>
  <dcterms:modified xsi:type="dcterms:W3CDTF">2018-02-28T13:15:00Z</dcterms:modified>
</cp:coreProperties>
</file>